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Chambers boksamtal i grupp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Böcker jag har läst ut</w:t>
      </w:r>
    </w:p>
    <w:p>
      <w:pPr>
        <w:keepNext/>
        <w:spacing w:after="60" w:before="0"/>
      </w:pPr>
      <w:r>
        <w:t xml:space="preserve">Ett kort per elev.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Så gör du: Kopiera ett kort per elev, och låt eleven skriva sitt namn på baksidan. I läsintervjun före bokvalet skriver eleven på kortet de böcker hen har läst ut. Du sparar kortet, och i det sista läspasset, när boken är utläst, skriver eleven dit den också.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Chambers boksamtal i grupp, https://niclasfohlin.se/stodundervisning/boksamtal-i-grupp.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301" name="Kurbitsslingan 2301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Böcker jag har läst ut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6.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________________________________________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1f8d02e-ea0a-fd0d-439b-e1ad94ad58a2}"/>
  </w:font>
  <w:font w:name="Cinzel">
    <w:family w:val="auto"/>
    <w:pitch w:val="variable"/>
    <w:sig w:usb0="E0002AFF" w:usb1="C000247B" w:usb2="00000009" w:usb3="00000000" w:csb0="000001FF" w:csb1="00000000"/>
    <w:embedRegular r:id="rId2" w:fontKey="{991f6696-440d-19e8-4b1a-09e41c8f05f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3ddabb0-0d9a-5117-b546-c65eafac05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Så gör du: Kopiera ett kort per elev, och låt eleven skriva sitt namn på baksidan. I läsintervjun före bokvalet skriver eleven på kortet de böcker hen har läst ut. Du sparar kortet, och i det sista läspasset, när boken är utläst, skriver eleven dit den också.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niclasfohlin.se/stodundervisning/boksamtal-i-grupp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Böcker jag har läst ut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2026-11-04T19:30:10.706Z</dcterms:created>
  <dcterms:modified xsi:type="dcterms:W3CDTF">2026-11-04T19:30:10.706Z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