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bookmarkStart w:name="sida_0" w:id="1"/>
      <w:bookmarkEnd w:id="1"/>
      <w:r>
        <w:t xml:space="preserve">Böckerna: Avancerat, om nivån</w:t>
      </w:r>
    </w:p>
    <w:p>
      <w:pPr>
        <w:spacing w:after="160" w:before="0"/>
      </w:pPr>
      <w:r>
        <w:rPr>
          <w:i/>
          <w:iCs/>
          <w:color w:val="1D4F91"/>
          <w:sz w:val="24"/>
          <w:szCs w:val="24"/>
        </w:rPr>
        <w:t xml:space="preserve">Chambers boksamtal i grupp · åk 4–⁠9</w:t>
      </w:r>
    </w:p>
    <w:p>
      <w:pPr>
        <w:keepNext/>
        <w:keepLines/>
        <w:spacing w:after="120" w:before="0"/>
      </w:pPr>
      <w:r>
        <w:t xml:space="preserve">Avancerat passar oftast en grupp nära åk 8–9. Du känner din grupp bäst. En bok på Avancerat kan passa en grupp i åk 7 som är redo för temat, och en bok på Medel kan vara rätt också för en grupp i åk 9.</w:t>
      </w:r>
    </w:p>
    <w:p>
      <w:pPr>
        <w:keepNext/>
        <w:keepLines/>
        <w:spacing w:after="120" w:before="0"/>
      </w:pPr>
      <w:r>
        <w:t xml:space="preserve">Välj böcker som knyter an till elevernas liv. I åttan och nian frågar sig många vem de är, vad kamratgruppen gör med dem och vad som är värt något. Böckerna på Avancerat handlar om våld, makt, kärlek och meningen med livet, och flera tar upp verkliga händelser i Sverige och i världen. I samtalet om boken prövar eleverna tillsammans sina tankar om sig själva och om världen.</w:t>
      </w:r>
    </w:p>
    <w:p>
      <w:pPr>
        <w:keepNext/>
        <w:keepLines/>
        <w:spacing w:after="120" w:before="0"/>
      </w:pPr>
      <w:r>
        <w:t xml:space="preserve">På Avancerat kan läsningen gå i takt med det eleverna arbetar med i historia och samhällskunskap. Boken ger ämnet ett ansikte, och det eleverna kan från lektionerna hjälper dem att se vad boken säger om sin tid.</w:t>
      </w:r>
    </w:p>
    <w:p>
      <w:pPr>
        <w:keepNext/>
        <w:keepLines/>
        <w:spacing w:after="120" w:before="0"/>
      </w:pPr>
      <w:r>
        <w:t xml:space="preserve">Kring åk 8–9 har eleverna läst mer och vet mer om historia och samhälle. Frågorna för åldern kan då handla om hur berättelsen är byggd, alltså vem som berättar och i vilken ordning vi får veta det som händer, och om när och var boken skrevs (Chambers, 1993). De passar böckerna på Avancerat. Där berättar Agnes i Intet och Rayan i Yani själva, När hundarna kommer följer flera familjer, och Hjärtans fröjd växlar mellan nu och återblickar. Berättarperspektiv står också i kursplanen i svenska för högstadiet.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Att välja bok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Två böcker till bokvalet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När hundarna kommer och Flugornas herre: vad en grupp får unga att göra, i en svensk roman och i en klassiker om pojkar på en öde ö</w:t>
            </w:r>
          </w:p>
          <w:p>
            <w:pPr>
              <w:keepNext/>
              <w:spacing w:after="20" w:before="0"/>
            </w:pPr>
            <w:r>
              <w:rPr>
                <w:i w:val="false"/>
                <w:iCs w:val="false"/>
                <w:sz w:val="20"/>
                <w:szCs w:val="20"/>
              </w:rPr>
              <w:t xml:space="preserve">Intet och Möss och människor: två korta böcker om vad som gör livet värt något, i en dansk skolklass och bland lantarbetare i Kalifornien på 1930-talet</w:t>
            </w:r>
          </w:p>
          <w:p>
            <w:pPr>
              <w:keepNext/>
              <w:spacing w:after="0" w:before="0"/>
            </w:pPr>
            <w:r>
              <w:rPr>
                <w:i w:val="false"/>
                <w:iCs w:val="false"/>
                <w:sz w:val="20"/>
                <w:szCs w:val="20"/>
              </w:rPr>
              <w:t xml:space="preserve">Himlabrand och I taket lyser stjärnorna: en första kärlek, bland renskötare i Jokkmokk och i en vardag med en sjuk mamma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I andra ämnen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Flugornas herre och När hundarna kommer i historia: hur våld och hat växer i en grupp. Den ena skrevs efter andra världskriget, och den andra handlar om nynazism i Sverige på 1990-talet.</w:t>
            </w:r>
          </w:p>
          <w:p>
            <w:pPr>
              <w:keepNext/>
              <w:spacing w:after="0" w:before="0"/>
            </w:pPr>
            <w:r>
              <w:rPr>
                <w:i w:val="false"/>
                <w:iCs w:val="false"/>
                <w:sz w:val="20"/>
                <w:szCs w:val="20"/>
              </w:rPr>
              <w:t xml:space="preserve">Himlabrand i historia: samerna och rasbiologin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Svårt innehåll</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Självmord: Hjärtans fröjd</w:t>
            </w:r>
          </w:p>
          <w:p>
            <w:pPr>
              <w:keepNext w:val="false"/>
              <w:spacing w:after="20" w:before="0"/>
            </w:pPr>
            <w:r>
              <w:rPr>
                <w:i w:val="false"/>
                <w:iCs w:val="false"/>
                <w:sz w:val="20"/>
                <w:szCs w:val="20"/>
              </w:rPr>
              <w:t xml:space="preserve">Mord och våld: När hundarna kommer, Möss och människor, Yani och Flugornas herre. I Intet offrar barnen en flickas oskuld och ett finger, och till sist dödar de en pojke.</w:t>
            </w:r>
          </w:p>
          <w:p>
            <w:pPr>
              <w:keepNext w:val="false"/>
              <w:spacing w:after="20" w:before="0"/>
            </w:pPr>
            <w:r>
              <w:rPr>
                <w:i w:val="false"/>
                <w:iCs w:val="false"/>
                <w:sz w:val="20"/>
                <w:szCs w:val="20"/>
              </w:rPr>
              <w:t xml:space="preserve">Våld i familjen: Maresi</w:t>
            </w:r>
          </w:p>
          <w:p>
            <w:pPr>
              <w:keepNext w:val="false"/>
              <w:spacing w:after="20" w:before="0"/>
            </w:pPr>
            <w:r>
              <w:rPr>
                <w:i w:val="false"/>
                <w:iCs w:val="false"/>
                <w:sz w:val="20"/>
                <w:szCs w:val="20"/>
              </w:rPr>
              <w:t xml:space="preserve">En förälder som dör: I taket lyser stjärnorna</w:t>
            </w:r>
          </w:p>
          <w:p>
            <w:pPr>
              <w:keepNext w:val="false"/>
              <w:spacing w:after="0" w:before="0"/>
            </w:pPr>
            <w:r>
              <w:rPr>
                <w:i w:val="false"/>
                <w:iCs w:val="false"/>
                <w:sz w:val="20"/>
                <w:szCs w:val="20"/>
              </w:rPr>
              <w:t xml:space="preserve">Vet du att en elev har varit med om något liknande, tala med eleven och elevhälsan innan du föreslår boken. Ha skolans rutin vid oro för en elev till hands.</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Frågor för åldern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Exempel</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iCs/>
                <w:sz w:val="20"/>
                <w:szCs w:val="20"/>
              </w:rPr>
              <w:t xml:space="preserve">”Vem berättar, och hur vet vi det?”</w:t>
            </w:r>
          </w:p>
          <w:p>
            <w:pPr>
              <w:keepNext w:val="false"/>
              <w:spacing w:after="20" w:before="0"/>
            </w:pPr>
            <w:r>
              <w:rPr>
                <w:i/>
                <w:iCs/>
                <w:sz w:val="20"/>
                <w:szCs w:val="20"/>
              </w:rPr>
              <w:t xml:space="preserve">”Fick vi veta det som hände i den ordning det hände?”</w:t>
            </w:r>
          </w:p>
          <w:p>
            <w:pPr>
              <w:keepNext w:val="false"/>
              <w:spacing w:after="20" w:before="0"/>
            </w:pPr>
            <w:r>
              <w:rPr>
                <w:i/>
                <w:iCs/>
                <w:sz w:val="20"/>
                <w:szCs w:val="20"/>
              </w:rPr>
              <w:t xml:space="preserve">”Vad tycker berättaren om det personerna gör? Och vad tycker du?”</w:t>
            </w:r>
          </w:p>
          <w:p>
            <w:pPr>
              <w:keepNext w:val="false"/>
              <w:spacing w:after="0" w:before="0"/>
            </w:pPr>
            <w:r>
              <w:rPr>
                <w:i/>
                <w:iCs/>
                <w:sz w:val="20"/>
                <w:szCs w:val="20"/>
              </w:rPr>
              <w:t xml:space="preserve">”Vet någon något om när och var boken skrevs? Ska vi ta reda på det?”</w:t>
            </w:r>
          </w:p>
        </w:tc>
      </w:tr>
    </w:tbl>
    <w:p>
      <w:pPr>
        <w:spacing w:after="160" w:before="0"/>
      </w:pPr>
    </w:p>
    <w:p>
      <w:pPr>
        <w:spacing w:after="120" w:before="160"/>
      </w:pPr>
      <w:r>
        <w:rPr>
          <w:color w:val="4B5866"/>
          <w:sz w:val="18"/>
          <w:szCs w:val="18"/>
        </w:rPr>
        <w:t xml:space="preserve">© Niclas Fohlin. Ur Chambers boksamtal i grupp, https://niclasfohlin.se/stodundervisning/boksamtal-i-grupp.</w:t>
      </w:r>
    </w:p>
    <w:p>
      <w:pPr>
        <w:spacing w:after="0" w:before="0" w:line="240"/>
        <w:rPr>
          <w:rFonts w:ascii="Calibri" w:cs="Calibri" w:eastAsia="Calibri" w:hAnsi="Calibri"/>
          <w:sz w:val="2"/>
          <w:szCs w:val="2"/>
        </w:rPr>
        <w:sectPr>
          <w:headerReference w:type="default" r:id="rId7"/>
          <w:footerReference w:type="default" r:id="rId8"/>
          <w:pgSz w:w="11906" w:h="16838" w:orient="portrait"/>
          <w:pgMar w:top="1134" w:right="1134" w:bottom="1134" w:left="1134" w:header="567" w:footer="567" w:gutter="0"/>
          <w:pgNumType/>
          <w:docGrid w:linePitch="360"/>
        </w:sectPr>
      </w:pPr>
    </w:p>
    <w:p>
      <w:pPr>
        <w:pStyle w:val="Heading1"/>
        <w:spacing w:after="40" w:before="0"/>
      </w:pPr>
      <w:bookmarkStart w:name="sida_1" w:id="1"/>
      <w:bookmarkEnd w:id="1"/>
      <w:r>
        <w:t xml:space="preserve">Böckerna: Avancerat</w:t>
      </w:r>
    </w:p>
    <w:p>
      <w:pPr>
        <w:spacing w:after="160" w:before="0"/>
      </w:pPr>
      <w:r>
        <w:rPr>
          <w:i/>
          <w:iCs/>
          <w:color w:val="1D4F91"/>
          <w:sz w:val="24"/>
          <w:szCs w:val="24"/>
        </w:rPr>
        <w:t xml:space="preserve">Chambers boksamtal i grupp · åk 4–⁠9</w:t>
      </w:r>
    </w:p>
    <w:p>
      <w:pPr>
        <w:keepNext/>
        <w:keepLines/>
        <w:spacing w:after="120" w:before="0"/>
      </w:pPr>
      <w:r>
        <w:t xml:space="preserve">Här är tio böcker för en grupp nära åk 8–9, fem från 2012 eller senare och fem klassiker.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47"/>
        <w:gridCol w:w="3344"/>
        <w:gridCol w:w="1141"/>
        <w:gridCol w:w="4106"/>
      </w:tblGrid>
      <w:tr>
        <w:trPr>
          <w:cantSplit/>
          <w:tblHeader/>
        </w:trPr>
        <w:tc>
          <w:tcPr>
            <w:tcW w:type="dxa" w:w="1047"/>
            <w:tcBorders>
              <w:top w:val="single" w:color="6E3450" w:sz="4"/>
              <w:left w:val="single" w:color="6E3450" w:sz="4"/>
              <w:bottom w:val="single" w:color="6E3450" w:sz="4"/>
              <w:right w:val="single" w:color="6E3450" w:sz="4"/>
            </w:tcBorders>
            <w:shd w:fill="6E3450" w:color="auto" w:val="clear"/>
            <w:tcMar>
              <w:top w:type="dxa" w:w="30"/>
              <w:left w:type="dxa" w:w="120"/>
              <w:bottom w:type="dxa" w:w="35"/>
              <w:right w:type="dxa" w:w="120"/>
            </w:tcMar>
            <w:vAlign w:val="top"/>
          </w:tcPr>
          <w:p>
            <w:pPr>
              <w:spacing w:after="0" w:before="0"/>
            </w:pPr>
            <w:r>
              <w:rPr>
                <w:b/>
                <w:bCs/>
                <w:color w:val="FFFFFF"/>
                <w:sz w:val="28"/>
                <w:szCs w:val="28"/>
              </w:rPr>
              <w:t xml:space="preserve"/>
            </w:r>
          </w:p>
        </w:tc>
        <w:tc>
          <w:tcPr>
            <w:tcW w:type="dxa" w:w="3344"/>
            <w:tcBorders>
              <w:top w:val="single" w:color="6E3450" w:sz="4"/>
              <w:left w:val="single" w:color="6E3450" w:sz="4"/>
              <w:bottom w:val="single" w:color="6E3450" w:sz="4"/>
              <w:right w:val="single" w:color="6E3450" w:sz="4"/>
            </w:tcBorders>
            <w:shd w:fill="6E3450" w:color="auto" w:val="clear"/>
            <w:tcMar>
              <w:top w:type="dxa" w:w="30"/>
              <w:left w:type="dxa" w:w="120"/>
              <w:bottom w:type="dxa" w:w="35"/>
              <w:right w:type="dxa" w:w="120"/>
            </w:tcMar>
            <w:vAlign w:val="top"/>
          </w:tcPr>
          <w:p>
            <w:pPr>
              <w:spacing w:after="0" w:before="0"/>
            </w:pPr>
            <w:r>
              <w:rPr>
                <w:b/>
                <w:bCs/>
                <w:color w:val="FFFFFF"/>
                <w:sz w:val="28"/>
                <w:szCs w:val="28"/>
              </w:rPr>
              <w:t xml:space="preserve">Boken</w:t>
            </w:r>
          </w:p>
        </w:tc>
        <w:tc>
          <w:tcPr>
            <w:tcW w:type="dxa" w:w="1141"/>
            <w:tcBorders>
              <w:top w:val="single" w:color="6E3450" w:sz="4"/>
              <w:left w:val="single" w:color="6E3450" w:sz="4"/>
              <w:bottom w:val="single" w:color="6E3450" w:sz="4"/>
              <w:right w:val="single" w:color="6E3450" w:sz="4"/>
            </w:tcBorders>
            <w:shd w:fill="6E3450" w:color="auto" w:val="clear"/>
            <w:tcMar>
              <w:top w:type="dxa" w:w="30"/>
              <w:left w:type="dxa" w:w="120"/>
              <w:bottom w:type="dxa" w:w="35"/>
              <w:right w:type="dxa" w:w="120"/>
            </w:tcMar>
            <w:vAlign w:val="top"/>
          </w:tcPr>
          <w:p>
            <w:pPr>
              <w:spacing w:after="0" w:before="0"/>
            </w:pPr>
            <w:r>
              <w:rPr>
                <w:b/>
                <w:bCs/>
                <w:color w:val="FFFFFF"/>
                <w:sz w:val="28"/>
                <w:szCs w:val="28"/>
              </w:rPr>
              <w:t xml:space="preserve">Läspass</w:t>
            </w:r>
          </w:p>
        </w:tc>
        <w:tc>
          <w:tcPr>
            <w:tcW w:type="dxa" w:w="4106"/>
            <w:tcBorders>
              <w:top w:val="single" w:color="6E3450" w:sz="4"/>
              <w:left w:val="single" w:color="6E3450" w:sz="4"/>
              <w:bottom w:val="single" w:color="6E3450" w:sz="4"/>
              <w:right w:val="single" w:color="6E3450" w:sz="4"/>
            </w:tcBorders>
            <w:shd w:fill="6E3450" w:color="auto" w:val="clear"/>
            <w:tcMar>
              <w:top w:type="dxa" w:w="30"/>
              <w:left w:type="dxa" w:w="120"/>
              <w:bottom w:type="dxa" w:w="35"/>
              <w:right w:type="dxa" w:w="120"/>
            </w:tcMar>
            <w:vAlign w:val="top"/>
          </w:tcPr>
          <w:p>
            <w:pPr>
              <w:spacing w:after="0" w:before="0"/>
            </w:pPr>
            <w:r>
              <w:rPr>
                <w:b/>
                <w:bCs/>
                <w:color w:val="FFFFFF"/>
                <w:sz w:val="28"/>
                <w:szCs w:val="28"/>
              </w:rPr>
              <w:t xml:space="preserve">Var boken finns</w:t>
            </w:r>
          </w:p>
        </w:tc>
      </w:tr>
      <w:tr>
        <w:trPr>
          <w:cantSplit/>
        </w:trPr>
        <w:tc>
          <w:tcPr>
            <w:tcW w:type="dxa" w:w="1047"/>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drawing>
                <wp:inline distT="0" distB="0" distL="0" distR="0">
                  <wp:extent cx="381000" cy="571500"/>
                  <wp:effectExtent t="0" r="0" b="0" l="0"/>
                  <wp:docPr id="11321" name="Omslag 321" descr="Omslaget till Vi ska ju bara cykla förb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81000" cy="571500"/>
                          </a:xfrm>
                          <a:prstGeom prst="rect">
                            <a:avLst/>
                          </a:prstGeom>
                        </pic:spPr>
                      </pic:pic>
                    </a:graphicData>
                  </a:graphic>
                </wp:inline>
              </w:drawing>
            </w:r>
          </w:p>
        </w:tc>
        <w:tc>
          <w:tcPr>
            <w:tcW w:type="dxa" w:w="3344"/>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b/>
                <w:bCs/>
                <w:sz w:val="18"/>
                <w:szCs w:val="18"/>
              </w:rPr>
              <w:t xml:space="preserve">Vi ska ju bara cykla förbi</w:t>
            </w:r>
            <w:r>
              <w:rPr>
                <w:sz w:val="18"/>
                <w:szCs w:val="18"/>
              </w:rPr>
              <w:t xml:space="preserve"> (2022)</w:t>
            </w:r>
          </w:p>
          <w:p>
            <w:pPr>
              <w:spacing w:after="0" w:before="0"/>
            </w:pPr>
            <w:r>
              <w:rPr>
                <w:sz w:val="18"/>
                <w:szCs w:val="18"/>
              </w:rPr>
              <w:t xml:space="preserve">Ellen Strömberg</w:t>
            </w:r>
          </w:p>
          <w:p>
            <w:pPr>
              <w:spacing w:after="0" w:before="0"/>
            </w:pPr>
            <w:r>
              <w:rPr>
                <w:i/>
                <w:iCs/>
                <w:sz w:val="18"/>
                <w:szCs w:val="18"/>
              </w:rPr>
              <w:t xml:space="preserve">vänskap, längtan bort, första kärleken, småstaden</w:t>
            </w:r>
          </w:p>
        </w:tc>
        <w:tc>
          <w:tcPr>
            <w:tcW w:type="dxa" w:w="1141"/>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jc w:val="center"/>
            </w:pPr>
            <w:r>
              <w:rPr>
                <w:b/>
                <w:bCs/>
                <w:color w:val="6E3450"/>
                <w:sz w:val="36"/>
                <w:szCs w:val="36"/>
              </w:rPr>
              <w:t xml:space="preserve">20</w:t>
            </w:r>
          </w:p>
          <w:p>
            <w:pPr>
              <w:spacing w:after="0" w:before="0"/>
              <w:jc w:val="center"/>
            </w:pPr>
            <w:r>
              <w:rPr>
                <w:color w:val="4B5866"/>
                <w:sz w:val="16"/>
                <w:szCs w:val="16"/>
              </w:rPr>
              <w:t xml:space="preserve">247 sidor</w:t>
            </w:r>
          </w:p>
        </w:tc>
        <w:tc>
          <w:tcPr>
            <w:tcW w:type="dxa" w:w="4106"/>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b/>
                <w:bCs/>
                <w:sz w:val="18"/>
                <w:szCs w:val="18"/>
              </w:rPr>
              <w:t xml:space="preserve">Lyssna</w:t>
            </w:r>
            <w:r>
              <w:rPr>
                <w:sz w:val="18"/>
                <w:szCs w:val="18"/>
              </w:rPr>
              <w:t xml:space="preserve"> </w:t>
            </w:r>
            <w:hyperlink w:history="1" r:id="rIdz5_adewuhq5ssnoafuvno">
              <w:r>
                <w:rPr>
                  <w:color w:val="1D4F91"/>
                  <w:sz w:val="18"/>
                  <w:szCs w:val="18"/>
                  <w:u w:val="single" w:color="1D4F91"/>
                </w:rPr>
                <w:t xml:space="preserve">Storytel</w:t>
              </w:r>
            </w:hyperlink>
            <w:r>
              <w:rPr>
                <w:sz w:val="18"/>
                <w:szCs w:val="18"/>
              </w:rPr>
              <w:t xml:space="preserve"> · </w:t>
            </w:r>
            <w:hyperlink w:history="1" r:id="rIdisolaegl_lnzcmcmjmqkp">
              <w:r>
                <w:rPr>
                  <w:color w:val="1D4F91"/>
                  <w:sz w:val="18"/>
                  <w:szCs w:val="18"/>
                  <w:u w:val="single" w:color="1D4F91"/>
                </w:rPr>
                <w:t xml:space="preserve">BookBeat</w:t>
              </w:r>
            </w:hyperlink>
            <w:r>
              <w:rPr>
                <w:sz w:val="18"/>
                <w:szCs w:val="18"/>
              </w:rPr>
              <w:t xml:space="preserve"> · </w:t>
            </w:r>
            <w:hyperlink w:history="1" r:id="rIdvlpao-1jmusei2ykdjvuw">
              <w:r>
                <w:rPr>
                  <w:color w:val="1D4F91"/>
                  <w:sz w:val="18"/>
                  <w:szCs w:val="18"/>
                  <w:u w:val="single" w:color="1D4F91"/>
                </w:rPr>
                <w:t xml:space="preserve">Legimus</w:t>
              </w:r>
            </w:hyperlink>
          </w:p>
          <w:p>
            <w:pPr>
              <w:spacing w:after="0" w:before="0"/>
            </w:pPr>
            <w:r>
              <w:rPr>
                <w:b/>
                <w:bCs/>
                <w:sz w:val="18"/>
                <w:szCs w:val="18"/>
              </w:rPr>
              <w:t xml:space="preserve">Låna</w:t>
            </w:r>
            <w:r>
              <w:rPr>
                <w:sz w:val="18"/>
                <w:szCs w:val="18"/>
              </w:rPr>
              <w:t xml:space="preserve"> </w:t>
            </w:r>
            <w:hyperlink w:history="1" r:id="rIdhx-nrwavf0op77tf-5mu8">
              <w:r>
                <w:rPr>
                  <w:color w:val="1D4F91"/>
                  <w:sz w:val="18"/>
                  <w:szCs w:val="18"/>
                  <w:u w:val="single" w:color="1D4F91"/>
                </w:rPr>
                <w:t xml:space="preserve">Libris</w:t>
              </w:r>
            </w:hyperlink>
          </w:p>
          <w:p>
            <w:pPr>
              <w:spacing w:after="0" w:before="0"/>
            </w:pPr>
            <w:r>
              <w:rPr>
                <w:b/>
                <w:bCs/>
                <w:sz w:val="18"/>
                <w:szCs w:val="18"/>
              </w:rPr>
              <w:t xml:space="preserve">Köpa</w:t>
            </w:r>
            <w:r>
              <w:rPr>
                <w:sz w:val="18"/>
                <w:szCs w:val="18"/>
              </w:rPr>
              <w:t xml:space="preserve"> </w:t>
            </w:r>
            <w:hyperlink w:history="1" r:id="rId62dixtu9fwv9usjhmv3mf">
              <w:r>
                <w:rPr>
                  <w:color w:val="1D4F91"/>
                  <w:sz w:val="18"/>
                  <w:szCs w:val="18"/>
                  <w:u w:val="single" w:color="1D4F91"/>
                </w:rPr>
                <w:t xml:space="preserve">Bokus</w:t>
              </w:r>
            </w:hyperlink>
            <w:r>
              <w:rPr>
                <w:sz w:val="18"/>
                <w:szCs w:val="18"/>
              </w:rPr>
              <w:t xml:space="preserve"> · </w:t>
            </w:r>
            <w:hyperlink w:history="1" r:id="rId5cwq-mngcddtctbplhadr">
              <w:r>
                <w:rPr>
                  <w:color w:val="1D4F91"/>
                  <w:sz w:val="18"/>
                  <w:szCs w:val="18"/>
                  <w:u w:val="single" w:color="1D4F91"/>
                </w:rPr>
                <w:t xml:space="preserve">Adlibris</w:t>
              </w:r>
            </w:hyperlink>
            <w:r>
              <w:rPr>
                <w:sz w:val="18"/>
                <w:szCs w:val="18"/>
              </w:rPr>
              <w:t xml:space="preserve"> · </w:t>
            </w:r>
            <w:hyperlink w:history="1" r:id="rIdbc_bho6wbqnxl-7bz5sxz">
              <w:r>
                <w:rPr>
                  <w:color w:val="1D4F91"/>
                  <w:sz w:val="18"/>
                  <w:szCs w:val="18"/>
                  <w:u w:val="single" w:color="1D4F91"/>
                </w:rPr>
                <w:t xml:space="preserve">Läromedia</w:t>
              </w:r>
            </w:hyperlink>
          </w:p>
        </w:tc>
      </w:tr>
      <w:tr>
        <w:trPr>
          <w:cantSplit/>
        </w:trPr>
        <w:tc>
          <w:tcPr>
            <w:tcW w:type="dxa" w:w="1047"/>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pPr>
            <w:r>
              <w:drawing>
                <wp:inline distT="0" distB="0" distL="0" distR="0">
                  <wp:extent cx="381000" cy="571500"/>
                  <wp:effectExtent t="0" r="0" b="0" l="0"/>
                  <wp:docPr id="11322" name="Omslag 322" descr="Omslaget till När hundarna ko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81000" cy="571500"/>
                          </a:xfrm>
                          <a:prstGeom prst="rect">
                            <a:avLst/>
                          </a:prstGeom>
                        </pic:spPr>
                      </pic:pic>
                    </a:graphicData>
                  </a:graphic>
                </wp:inline>
              </w:drawing>
            </w:r>
          </w:p>
        </w:tc>
        <w:tc>
          <w:tcPr>
            <w:tcW w:type="dxa" w:w="3344"/>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pPr>
            <w:r>
              <w:rPr>
                <w:b/>
                <w:bCs/>
                <w:sz w:val="18"/>
                <w:szCs w:val="18"/>
              </w:rPr>
              <w:t xml:space="preserve">När hundarna kommer</w:t>
            </w:r>
            <w:r>
              <w:rPr>
                <w:sz w:val="18"/>
                <w:szCs w:val="18"/>
              </w:rPr>
              <w:t xml:space="preserve"> (2015)</w:t>
            </w:r>
          </w:p>
          <w:p>
            <w:pPr>
              <w:spacing w:after="0" w:before="0"/>
            </w:pPr>
            <w:r>
              <w:rPr>
                <w:sz w:val="18"/>
                <w:szCs w:val="18"/>
              </w:rPr>
              <w:t xml:space="preserve">Jessica Schiefauer</w:t>
            </w:r>
          </w:p>
          <w:p>
            <w:pPr>
              <w:spacing w:after="0" w:before="0"/>
            </w:pPr>
            <w:r>
              <w:rPr>
                <w:i/>
                <w:iCs/>
                <w:sz w:val="18"/>
                <w:szCs w:val="18"/>
              </w:rPr>
              <w:t xml:space="preserve">våld, hat, gruppen, skuld, kärlek</w:t>
            </w:r>
          </w:p>
        </w:tc>
        <w:tc>
          <w:tcPr>
            <w:tcW w:type="dxa" w:w="1141"/>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jc w:val="center"/>
            </w:pPr>
            <w:r>
              <w:rPr>
                <w:b/>
                <w:bCs/>
                <w:color w:val="6E3450"/>
                <w:sz w:val="36"/>
                <w:szCs w:val="36"/>
              </w:rPr>
              <w:t xml:space="preserve">17</w:t>
            </w:r>
          </w:p>
          <w:p>
            <w:pPr>
              <w:spacing w:after="0" w:before="0"/>
              <w:jc w:val="center"/>
            </w:pPr>
            <w:r>
              <w:rPr>
                <w:color w:val="4B5866"/>
                <w:sz w:val="16"/>
                <w:szCs w:val="16"/>
              </w:rPr>
              <w:t xml:space="preserve">301 sidor</w:t>
            </w:r>
          </w:p>
        </w:tc>
        <w:tc>
          <w:tcPr>
            <w:tcW w:type="dxa" w:w="4106"/>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pPr>
            <w:r>
              <w:rPr>
                <w:b/>
                <w:bCs/>
                <w:sz w:val="18"/>
                <w:szCs w:val="18"/>
              </w:rPr>
              <w:t xml:space="preserve">Lyssna</w:t>
            </w:r>
            <w:r>
              <w:rPr>
                <w:sz w:val="18"/>
                <w:szCs w:val="18"/>
              </w:rPr>
              <w:t xml:space="preserve"> </w:t>
            </w:r>
            <w:hyperlink w:history="1" r:id="rIdjpmiirttcispven3ynch5">
              <w:r>
                <w:rPr>
                  <w:color w:val="1D4F91"/>
                  <w:sz w:val="18"/>
                  <w:szCs w:val="18"/>
                  <w:u w:val="single" w:color="1D4F91"/>
                </w:rPr>
                <w:t xml:space="preserve">Storytel</w:t>
              </w:r>
            </w:hyperlink>
            <w:r>
              <w:rPr>
                <w:sz w:val="18"/>
                <w:szCs w:val="18"/>
              </w:rPr>
              <w:t xml:space="preserve"> · </w:t>
            </w:r>
            <w:hyperlink w:history="1" r:id="rId1bt5emlnupbensegfgvfj">
              <w:r>
                <w:rPr>
                  <w:color w:val="1D4F91"/>
                  <w:sz w:val="18"/>
                  <w:szCs w:val="18"/>
                  <w:u w:val="single" w:color="1D4F91"/>
                </w:rPr>
                <w:t xml:space="preserve">BookBeat</w:t>
              </w:r>
            </w:hyperlink>
            <w:r>
              <w:rPr>
                <w:sz w:val="18"/>
                <w:szCs w:val="18"/>
              </w:rPr>
              <w:t xml:space="preserve"> · </w:t>
            </w:r>
            <w:hyperlink w:history="1" r:id="rIddxjbm3bs9gux5wnqf7ksf">
              <w:r>
                <w:rPr>
                  <w:color w:val="1D4F91"/>
                  <w:sz w:val="18"/>
                  <w:szCs w:val="18"/>
                  <w:u w:val="single" w:color="1D4F91"/>
                </w:rPr>
                <w:t xml:space="preserve">Legimus</w:t>
              </w:r>
            </w:hyperlink>
          </w:p>
          <w:p>
            <w:pPr>
              <w:spacing w:after="0" w:before="0"/>
            </w:pPr>
            <w:r>
              <w:rPr>
                <w:b/>
                <w:bCs/>
                <w:sz w:val="18"/>
                <w:szCs w:val="18"/>
              </w:rPr>
              <w:t xml:space="preserve">Låna</w:t>
            </w:r>
            <w:r>
              <w:rPr>
                <w:sz w:val="18"/>
                <w:szCs w:val="18"/>
              </w:rPr>
              <w:t xml:space="preserve"> </w:t>
            </w:r>
            <w:hyperlink w:history="1" r:id="rIdwxvgqj1hf6lr2qongbt93">
              <w:r>
                <w:rPr>
                  <w:color w:val="1D4F91"/>
                  <w:sz w:val="18"/>
                  <w:szCs w:val="18"/>
                  <w:u w:val="single" w:color="1D4F91"/>
                </w:rPr>
                <w:t xml:space="preserve">Libris</w:t>
              </w:r>
            </w:hyperlink>
          </w:p>
          <w:p>
            <w:pPr>
              <w:spacing w:after="0" w:before="0"/>
            </w:pPr>
            <w:r>
              <w:rPr>
                <w:b/>
                <w:bCs/>
                <w:sz w:val="18"/>
                <w:szCs w:val="18"/>
              </w:rPr>
              <w:t xml:space="preserve">Köpa</w:t>
            </w:r>
            <w:r>
              <w:rPr>
                <w:sz w:val="18"/>
                <w:szCs w:val="18"/>
              </w:rPr>
              <w:t xml:space="preserve"> </w:t>
            </w:r>
            <w:hyperlink w:history="1" r:id="rIdjn2wwqz_n372lj2qtu_vx">
              <w:r>
                <w:rPr>
                  <w:color w:val="1D4F91"/>
                  <w:sz w:val="18"/>
                  <w:szCs w:val="18"/>
                  <w:u w:val="single" w:color="1D4F91"/>
                </w:rPr>
                <w:t xml:space="preserve">Bokus</w:t>
              </w:r>
            </w:hyperlink>
            <w:r>
              <w:rPr>
                <w:sz w:val="18"/>
                <w:szCs w:val="18"/>
              </w:rPr>
              <w:t xml:space="preserve"> · </w:t>
            </w:r>
            <w:hyperlink w:history="1" r:id="rIdlw7vtnsenwpmzzipreyre">
              <w:r>
                <w:rPr>
                  <w:color w:val="1D4F91"/>
                  <w:sz w:val="18"/>
                  <w:szCs w:val="18"/>
                  <w:u w:val="single" w:color="1D4F91"/>
                </w:rPr>
                <w:t xml:space="preserve">Adlibris</w:t>
              </w:r>
            </w:hyperlink>
            <w:r>
              <w:rPr>
                <w:sz w:val="18"/>
                <w:szCs w:val="18"/>
              </w:rPr>
              <w:t xml:space="preserve"> · </w:t>
            </w:r>
            <w:hyperlink w:history="1" r:id="rIdsjangkv79pzxmzyftlpfs">
              <w:r>
                <w:rPr>
                  <w:color w:val="1D4F91"/>
                  <w:sz w:val="18"/>
                  <w:szCs w:val="18"/>
                  <w:u w:val="single" w:color="1D4F91"/>
                </w:rPr>
                <w:t xml:space="preserve">Läromedia</w:t>
              </w:r>
            </w:hyperlink>
          </w:p>
          <w:p>
            <w:pPr>
              <w:spacing w:after="0" w:before="0"/>
            </w:pPr>
            <w:r>
              <w:rPr>
                <w:b/>
                <w:bCs/>
                <w:sz w:val="18"/>
                <w:szCs w:val="18"/>
              </w:rPr>
              <w:t xml:space="preserve">Handledning</w:t>
            </w:r>
            <w:r>
              <w:rPr>
                <w:sz w:val="18"/>
                <w:szCs w:val="18"/>
              </w:rPr>
              <w:t xml:space="preserve"> </w:t>
            </w:r>
            <w:hyperlink w:history="1" r:id="rIdmjsyqo9_wq6nv3po3x3-f">
              <w:r>
                <w:rPr>
                  <w:color w:val="1D4F91"/>
                  <w:sz w:val="18"/>
                  <w:szCs w:val="18"/>
                  <w:u w:val="single" w:color="1D4F91"/>
                </w:rPr>
                <w:t xml:space="preserve">UR, avsnitt 8</w:t>
              </w:r>
            </w:hyperlink>
          </w:p>
        </w:tc>
      </w:tr>
      <w:tr>
        <w:trPr>
          <w:cantSplit/>
        </w:trPr>
        <w:tc>
          <w:tcPr>
            <w:tcW w:type="dxa" w:w="1047"/>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drawing>
                <wp:inline distT="0" distB="0" distL="0" distR="0">
                  <wp:extent cx="381000" cy="571500"/>
                  <wp:effectExtent t="0" r="0" b="0" l="0"/>
                  <wp:docPr id="11323" name="Omslag 323" descr="Omslaget till Himlabr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81000" cy="571500"/>
                          </a:xfrm>
                          <a:prstGeom prst="rect">
                            <a:avLst/>
                          </a:prstGeom>
                        </pic:spPr>
                      </pic:pic>
                    </a:graphicData>
                  </a:graphic>
                </wp:inline>
              </w:drawing>
            </w:r>
          </w:p>
        </w:tc>
        <w:tc>
          <w:tcPr>
            <w:tcW w:type="dxa" w:w="3344"/>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b/>
                <w:bCs/>
                <w:sz w:val="18"/>
                <w:szCs w:val="18"/>
              </w:rPr>
              <w:t xml:space="preserve">Himlabrand</w:t>
            </w:r>
            <w:r>
              <w:rPr>
                <w:sz w:val="18"/>
                <w:szCs w:val="18"/>
              </w:rPr>
              <w:t xml:space="preserve"> (2021)</w:t>
            </w:r>
          </w:p>
          <w:p>
            <w:pPr>
              <w:spacing w:after="0" w:before="0"/>
            </w:pPr>
            <w:r>
              <w:rPr>
                <w:sz w:val="18"/>
                <w:szCs w:val="18"/>
              </w:rPr>
              <w:t xml:space="preserve">Moa Backe Åstot</w:t>
            </w:r>
          </w:p>
          <w:p>
            <w:pPr>
              <w:spacing w:after="0" w:before="0"/>
            </w:pPr>
            <w:r>
              <w:rPr>
                <w:i/>
                <w:iCs/>
                <w:sz w:val="18"/>
                <w:szCs w:val="18"/>
              </w:rPr>
              <w:t xml:space="preserve">kärlek, identitet, samiskt liv, kolonial historia</w:t>
            </w:r>
          </w:p>
        </w:tc>
        <w:tc>
          <w:tcPr>
            <w:tcW w:type="dxa" w:w="1141"/>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jc w:val="center"/>
            </w:pPr>
            <w:r>
              <w:rPr>
                <w:b/>
                <w:bCs/>
                <w:color w:val="6E3450"/>
                <w:sz w:val="36"/>
                <w:szCs w:val="36"/>
              </w:rPr>
              <w:t xml:space="preserve">15</w:t>
            </w:r>
          </w:p>
          <w:p>
            <w:pPr>
              <w:spacing w:after="0" w:before="0"/>
              <w:jc w:val="center"/>
            </w:pPr>
            <w:r>
              <w:rPr>
                <w:color w:val="4B5866"/>
                <w:sz w:val="16"/>
                <w:szCs w:val="16"/>
              </w:rPr>
              <w:t xml:space="preserve">205 sidor</w:t>
            </w:r>
          </w:p>
        </w:tc>
        <w:tc>
          <w:tcPr>
            <w:tcW w:type="dxa" w:w="4106"/>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b/>
                <w:bCs/>
                <w:sz w:val="18"/>
                <w:szCs w:val="18"/>
              </w:rPr>
              <w:t xml:space="preserve">Lyssna</w:t>
            </w:r>
            <w:r>
              <w:rPr>
                <w:sz w:val="18"/>
                <w:szCs w:val="18"/>
              </w:rPr>
              <w:t xml:space="preserve"> </w:t>
            </w:r>
            <w:hyperlink w:history="1" r:id="rIdu_ck8hfiafyg3ygbkhfca">
              <w:r>
                <w:rPr>
                  <w:color w:val="1D4F91"/>
                  <w:sz w:val="18"/>
                  <w:szCs w:val="18"/>
                  <w:u w:val="single" w:color="1D4F91"/>
                </w:rPr>
                <w:t xml:space="preserve">Storytel</w:t>
              </w:r>
            </w:hyperlink>
            <w:r>
              <w:rPr>
                <w:sz w:val="18"/>
                <w:szCs w:val="18"/>
              </w:rPr>
              <w:t xml:space="preserve"> · </w:t>
            </w:r>
            <w:hyperlink w:history="1" r:id="rIdm0yes3kfzvxkdxqvszti4">
              <w:r>
                <w:rPr>
                  <w:color w:val="1D4F91"/>
                  <w:sz w:val="18"/>
                  <w:szCs w:val="18"/>
                  <w:u w:val="single" w:color="1D4F91"/>
                </w:rPr>
                <w:t xml:space="preserve">BookBeat</w:t>
              </w:r>
            </w:hyperlink>
            <w:r>
              <w:rPr>
                <w:sz w:val="18"/>
                <w:szCs w:val="18"/>
              </w:rPr>
              <w:t xml:space="preserve"> · </w:t>
            </w:r>
            <w:hyperlink w:history="1" r:id="rIdbie4rzfwuzy0cyle6g4_p">
              <w:r>
                <w:rPr>
                  <w:color w:val="1D4F91"/>
                  <w:sz w:val="18"/>
                  <w:szCs w:val="18"/>
                  <w:u w:val="single" w:color="1D4F91"/>
                </w:rPr>
                <w:t xml:space="preserve">Legimus</w:t>
              </w:r>
            </w:hyperlink>
          </w:p>
          <w:p>
            <w:pPr>
              <w:spacing w:after="0" w:before="0"/>
            </w:pPr>
            <w:r>
              <w:rPr>
                <w:b/>
                <w:bCs/>
                <w:sz w:val="18"/>
                <w:szCs w:val="18"/>
              </w:rPr>
              <w:t xml:space="preserve">Låna</w:t>
            </w:r>
            <w:r>
              <w:rPr>
                <w:sz w:val="18"/>
                <w:szCs w:val="18"/>
              </w:rPr>
              <w:t xml:space="preserve"> </w:t>
            </w:r>
            <w:hyperlink w:history="1" r:id="rId3dyy4mzfy1jikavxjgycr">
              <w:r>
                <w:rPr>
                  <w:color w:val="1D4F91"/>
                  <w:sz w:val="18"/>
                  <w:szCs w:val="18"/>
                  <w:u w:val="single" w:color="1D4F91"/>
                </w:rPr>
                <w:t xml:space="preserve">Libris</w:t>
              </w:r>
            </w:hyperlink>
          </w:p>
          <w:p>
            <w:pPr>
              <w:spacing w:after="0" w:before="0"/>
            </w:pPr>
            <w:r>
              <w:rPr>
                <w:b/>
                <w:bCs/>
                <w:sz w:val="18"/>
                <w:szCs w:val="18"/>
              </w:rPr>
              <w:t xml:space="preserve">Köpa</w:t>
            </w:r>
            <w:r>
              <w:rPr>
                <w:sz w:val="18"/>
                <w:szCs w:val="18"/>
              </w:rPr>
              <w:t xml:space="preserve"> </w:t>
            </w:r>
            <w:hyperlink w:history="1" r:id="rIdw-z0ic5biqcdci8qu37d8">
              <w:r>
                <w:rPr>
                  <w:color w:val="1D4F91"/>
                  <w:sz w:val="18"/>
                  <w:szCs w:val="18"/>
                  <w:u w:val="single" w:color="1D4F91"/>
                </w:rPr>
                <w:t xml:space="preserve">Bokus</w:t>
              </w:r>
            </w:hyperlink>
            <w:r>
              <w:rPr>
                <w:sz w:val="18"/>
                <w:szCs w:val="18"/>
              </w:rPr>
              <w:t xml:space="preserve"> · </w:t>
            </w:r>
            <w:hyperlink w:history="1" r:id="rIdz964hc0-8zmvrevwzems_">
              <w:r>
                <w:rPr>
                  <w:color w:val="1D4F91"/>
                  <w:sz w:val="18"/>
                  <w:szCs w:val="18"/>
                  <w:u w:val="single" w:color="1D4F91"/>
                </w:rPr>
                <w:t xml:space="preserve">Adlibris</w:t>
              </w:r>
            </w:hyperlink>
            <w:r>
              <w:rPr>
                <w:sz w:val="18"/>
                <w:szCs w:val="18"/>
              </w:rPr>
              <w:t xml:space="preserve"> · </w:t>
            </w:r>
            <w:hyperlink w:history="1" r:id="rIdczqu7qcf066146fhdesvf">
              <w:r>
                <w:rPr>
                  <w:color w:val="1D4F91"/>
                  <w:sz w:val="18"/>
                  <w:szCs w:val="18"/>
                  <w:u w:val="single" w:color="1D4F91"/>
                </w:rPr>
                <w:t xml:space="preserve">Läromedia</w:t>
              </w:r>
            </w:hyperlink>
          </w:p>
          <w:p>
            <w:pPr>
              <w:spacing w:after="0" w:before="0"/>
            </w:pPr>
            <w:r>
              <w:rPr>
                <w:b/>
                <w:bCs/>
                <w:sz w:val="18"/>
                <w:szCs w:val="18"/>
              </w:rPr>
              <w:t xml:space="preserve">Handledning</w:t>
            </w:r>
            <w:r>
              <w:rPr>
                <w:sz w:val="18"/>
                <w:szCs w:val="18"/>
              </w:rPr>
              <w:t xml:space="preserve"> </w:t>
            </w:r>
            <w:hyperlink w:history="1" r:id="rId2-h1ptybwiai1vmljxgla">
              <w:r>
                <w:rPr>
                  <w:color w:val="1D4F91"/>
                  <w:sz w:val="18"/>
                  <w:szCs w:val="18"/>
                  <w:u w:val="single" w:color="1D4F91"/>
                </w:rPr>
                <w:t xml:space="preserve">Rabén &amp; Sjögren</w:t>
              </w:r>
            </w:hyperlink>
          </w:p>
        </w:tc>
      </w:tr>
      <w:tr>
        <w:trPr>
          <w:cantSplit/>
        </w:trPr>
        <w:tc>
          <w:tcPr>
            <w:tcW w:type="dxa" w:w="1047"/>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pPr>
            <w:r>
              <w:drawing>
                <wp:inline distT="0" distB="0" distL="0" distR="0">
                  <wp:extent cx="381000" cy="571500"/>
                  <wp:effectExtent t="0" r="0" b="0" l="0"/>
                  <wp:docPr id="11324" name="Omslag 324" descr="Omslaget till Ya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81000" cy="571500"/>
                          </a:xfrm>
                          <a:prstGeom prst="rect">
                            <a:avLst/>
                          </a:prstGeom>
                        </pic:spPr>
                      </pic:pic>
                    </a:graphicData>
                  </a:graphic>
                </wp:inline>
              </w:drawing>
            </w:r>
          </w:p>
        </w:tc>
        <w:tc>
          <w:tcPr>
            <w:tcW w:type="dxa" w:w="3344"/>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pPr>
            <w:r>
              <w:rPr>
                <w:b/>
                <w:bCs/>
                <w:sz w:val="18"/>
                <w:szCs w:val="18"/>
              </w:rPr>
              <w:t xml:space="preserve">Yani</w:t>
            </w:r>
            <w:r>
              <w:rPr>
                <w:sz w:val="18"/>
                <w:szCs w:val="18"/>
              </w:rPr>
              <w:t xml:space="preserve"> (2022)</w:t>
            </w:r>
          </w:p>
          <w:p>
            <w:pPr>
              <w:spacing w:after="0" w:before="0"/>
            </w:pPr>
            <w:r>
              <w:rPr>
                <w:sz w:val="18"/>
                <w:szCs w:val="18"/>
              </w:rPr>
              <w:t xml:space="preserve">Nora Khalil</w:t>
            </w:r>
          </w:p>
          <w:p>
            <w:pPr>
              <w:spacing w:after="0" w:before="0"/>
            </w:pPr>
            <w:r>
              <w:rPr>
                <w:i/>
                <w:iCs/>
                <w:sz w:val="18"/>
                <w:szCs w:val="18"/>
              </w:rPr>
              <w:t xml:space="preserve">vänskap, utvisning, sorg, förorten</w:t>
            </w:r>
          </w:p>
        </w:tc>
        <w:tc>
          <w:tcPr>
            <w:tcW w:type="dxa" w:w="1141"/>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jc w:val="center"/>
            </w:pPr>
            <w:r>
              <w:rPr>
                <w:b/>
                <w:bCs/>
                <w:color w:val="6E3450"/>
                <w:sz w:val="36"/>
                <w:szCs w:val="36"/>
              </w:rPr>
              <w:t xml:space="preserve">10</w:t>
            </w:r>
          </w:p>
          <w:p>
            <w:pPr>
              <w:spacing w:after="0" w:before="0"/>
              <w:jc w:val="center"/>
            </w:pPr>
            <w:r>
              <w:rPr>
                <w:color w:val="4B5866"/>
                <w:sz w:val="16"/>
                <w:szCs w:val="16"/>
              </w:rPr>
              <w:t xml:space="preserve">197 sidor</w:t>
            </w:r>
          </w:p>
        </w:tc>
        <w:tc>
          <w:tcPr>
            <w:tcW w:type="dxa" w:w="4106"/>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pPr>
            <w:r>
              <w:rPr>
                <w:b/>
                <w:bCs/>
                <w:sz w:val="18"/>
                <w:szCs w:val="18"/>
              </w:rPr>
              <w:t xml:space="preserve">Lyssna</w:t>
            </w:r>
            <w:r>
              <w:rPr>
                <w:sz w:val="18"/>
                <w:szCs w:val="18"/>
              </w:rPr>
              <w:t xml:space="preserve"> </w:t>
            </w:r>
            <w:hyperlink w:history="1" r:id="rIdbukdoxxlxpcwag4aekl0_">
              <w:r>
                <w:rPr>
                  <w:color w:val="1D4F91"/>
                  <w:sz w:val="18"/>
                  <w:szCs w:val="18"/>
                  <w:u w:val="single" w:color="1D4F91"/>
                </w:rPr>
                <w:t xml:space="preserve">Storytel</w:t>
              </w:r>
            </w:hyperlink>
            <w:r>
              <w:rPr>
                <w:sz w:val="18"/>
                <w:szCs w:val="18"/>
              </w:rPr>
              <w:t xml:space="preserve"> · </w:t>
            </w:r>
            <w:hyperlink w:history="1" r:id="rIdzqpb7sfdc_x_wopt64ddw">
              <w:r>
                <w:rPr>
                  <w:color w:val="1D4F91"/>
                  <w:sz w:val="18"/>
                  <w:szCs w:val="18"/>
                  <w:u w:val="single" w:color="1D4F91"/>
                </w:rPr>
                <w:t xml:space="preserve">BookBeat</w:t>
              </w:r>
            </w:hyperlink>
            <w:r>
              <w:rPr>
                <w:sz w:val="18"/>
                <w:szCs w:val="18"/>
              </w:rPr>
              <w:t xml:space="preserve"> · </w:t>
            </w:r>
            <w:hyperlink w:history="1" r:id="rIdia8jrnkpccaijhcxx7nln">
              <w:r>
                <w:rPr>
                  <w:color w:val="1D4F91"/>
                  <w:sz w:val="18"/>
                  <w:szCs w:val="18"/>
                  <w:u w:val="single" w:color="1D4F91"/>
                </w:rPr>
                <w:t xml:space="preserve">Legimus</w:t>
              </w:r>
            </w:hyperlink>
          </w:p>
          <w:p>
            <w:pPr>
              <w:spacing w:after="0" w:before="0"/>
            </w:pPr>
            <w:r>
              <w:rPr>
                <w:b/>
                <w:bCs/>
                <w:sz w:val="18"/>
                <w:szCs w:val="18"/>
              </w:rPr>
              <w:t xml:space="preserve">Låna</w:t>
            </w:r>
            <w:r>
              <w:rPr>
                <w:sz w:val="18"/>
                <w:szCs w:val="18"/>
              </w:rPr>
              <w:t xml:space="preserve"> </w:t>
            </w:r>
            <w:hyperlink w:history="1" r:id="rIdmvrxmwypnd2arux9kyyl_">
              <w:r>
                <w:rPr>
                  <w:color w:val="1D4F91"/>
                  <w:sz w:val="18"/>
                  <w:szCs w:val="18"/>
                  <w:u w:val="single" w:color="1D4F91"/>
                </w:rPr>
                <w:t xml:space="preserve">Libris</w:t>
              </w:r>
            </w:hyperlink>
          </w:p>
          <w:p>
            <w:pPr>
              <w:spacing w:after="0" w:before="0"/>
            </w:pPr>
            <w:r>
              <w:rPr>
                <w:b/>
                <w:bCs/>
                <w:sz w:val="18"/>
                <w:szCs w:val="18"/>
              </w:rPr>
              <w:t xml:space="preserve">Köpa</w:t>
            </w:r>
            <w:r>
              <w:rPr>
                <w:sz w:val="18"/>
                <w:szCs w:val="18"/>
              </w:rPr>
              <w:t xml:space="preserve"> </w:t>
            </w:r>
            <w:hyperlink w:history="1" r:id="rIdvc_h3najh0xdmeccdisw5">
              <w:r>
                <w:rPr>
                  <w:color w:val="1D4F91"/>
                  <w:sz w:val="18"/>
                  <w:szCs w:val="18"/>
                  <w:u w:val="single" w:color="1D4F91"/>
                </w:rPr>
                <w:t xml:space="preserve">Bokus</w:t>
              </w:r>
            </w:hyperlink>
            <w:r>
              <w:rPr>
                <w:sz w:val="18"/>
                <w:szCs w:val="18"/>
              </w:rPr>
              <w:t xml:space="preserve"> · </w:t>
            </w:r>
            <w:hyperlink w:history="1" r:id="rIdupwfx_lznhybdasad2lko">
              <w:r>
                <w:rPr>
                  <w:color w:val="1D4F91"/>
                  <w:sz w:val="18"/>
                  <w:szCs w:val="18"/>
                  <w:u w:val="single" w:color="1D4F91"/>
                </w:rPr>
                <w:t xml:space="preserve">Adlibris</w:t>
              </w:r>
            </w:hyperlink>
            <w:r>
              <w:rPr>
                <w:sz w:val="18"/>
                <w:szCs w:val="18"/>
              </w:rPr>
              <w:t xml:space="preserve"> · </w:t>
            </w:r>
            <w:hyperlink w:history="1" r:id="rIdl1hjseyotsdgaq3lig0yu">
              <w:r>
                <w:rPr>
                  <w:color w:val="1D4F91"/>
                  <w:sz w:val="18"/>
                  <w:szCs w:val="18"/>
                  <w:u w:val="single" w:color="1D4F91"/>
                </w:rPr>
                <w:t xml:space="preserve">Läromedia</w:t>
              </w:r>
            </w:hyperlink>
          </w:p>
          <w:p>
            <w:pPr>
              <w:spacing w:after="0" w:before="0"/>
            </w:pPr>
            <w:r>
              <w:rPr>
                <w:b/>
                <w:bCs/>
                <w:sz w:val="18"/>
                <w:szCs w:val="18"/>
              </w:rPr>
              <w:t xml:space="preserve">Handledning</w:t>
            </w:r>
            <w:r>
              <w:rPr>
                <w:sz w:val="18"/>
                <w:szCs w:val="18"/>
              </w:rPr>
              <w:t xml:space="preserve"> </w:t>
            </w:r>
            <w:hyperlink w:history="1" r:id="rIdslrcbhdxpocsk-ohntdfa">
              <w:r>
                <w:rPr>
                  <w:color w:val="1D4F91"/>
                  <w:sz w:val="18"/>
                  <w:szCs w:val="18"/>
                  <w:u w:val="single" w:color="1D4F91"/>
                </w:rPr>
                <w:t xml:space="preserve">Natur &amp; Kultur</w:t>
              </w:r>
            </w:hyperlink>
          </w:p>
        </w:tc>
      </w:tr>
      <w:tr>
        <w:trPr>
          <w:cantSplit/>
        </w:trPr>
        <w:tc>
          <w:tcPr>
            <w:tcW w:type="dxa" w:w="1047"/>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drawing>
                <wp:inline distT="0" distB="0" distL="0" distR="0">
                  <wp:extent cx="381000" cy="571500"/>
                  <wp:effectExtent t="0" r="0" b="0" l="0"/>
                  <wp:docPr id="11325" name="Omslag 325" descr="Omslaget till Mare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81000" cy="571500"/>
                          </a:xfrm>
                          <a:prstGeom prst="rect">
                            <a:avLst/>
                          </a:prstGeom>
                        </pic:spPr>
                      </pic:pic>
                    </a:graphicData>
                  </a:graphic>
                </wp:inline>
              </w:drawing>
            </w:r>
          </w:p>
        </w:tc>
        <w:tc>
          <w:tcPr>
            <w:tcW w:type="dxa" w:w="3344"/>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b/>
                <w:bCs/>
                <w:sz w:val="18"/>
                <w:szCs w:val="18"/>
              </w:rPr>
              <w:t xml:space="preserve">Maresi</w:t>
            </w:r>
            <w:r>
              <w:rPr>
                <w:sz w:val="18"/>
                <w:szCs w:val="18"/>
              </w:rPr>
              <w:t xml:space="preserve"> (2014)</w:t>
            </w:r>
          </w:p>
          <w:p>
            <w:pPr>
              <w:spacing w:after="0" w:before="0"/>
            </w:pPr>
            <w:r>
              <w:rPr>
                <w:sz w:val="18"/>
                <w:szCs w:val="18"/>
              </w:rPr>
              <w:t xml:space="preserve">Maria Turtschaninoff</w:t>
            </w:r>
          </w:p>
          <w:p>
            <w:pPr>
              <w:spacing w:after="0" w:before="0"/>
            </w:pPr>
            <w:r>
              <w:rPr>
                <w:i/>
                <w:iCs/>
                <w:sz w:val="18"/>
                <w:szCs w:val="18"/>
              </w:rPr>
              <w:t xml:space="preserve">frihet, makt och kön, kunskap, mod</w:t>
            </w:r>
          </w:p>
        </w:tc>
        <w:tc>
          <w:tcPr>
            <w:tcW w:type="dxa" w:w="1141"/>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jc w:val="center"/>
            </w:pPr>
            <w:r>
              <w:rPr>
                <w:b/>
                <w:bCs/>
                <w:color w:val="6E3450"/>
                <w:sz w:val="36"/>
                <w:szCs w:val="36"/>
              </w:rPr>
              <w:t xml:space="preserve">13</w:t>
            </w:r>
          </w:p>
          <w:p>
            <w:pPr>
              <w:spacing w:after="0" w:before="0"/>
              <w:jc w:val="center"/>
            </w:pPr>
            <w:r>
              <w:rPr>
                <w:color w:val="4B5866"/>
                <w:sz w:val="16"/>
                <w:szCs w:val="16"/>
              </w:rPr>
              <w:t xml:space="preserve">205 sidor</w:t>
            </w:r>
          </w:p>
        </w:tc>
        <w:tc>
          <w:tcPr>
            <w:tcW w:type="dxa" w:w="4106"/>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b/>
                <w:bCs/>
                <w:sz w:val="18"/>
                <w:szCs w:val="18"/>
              </w:rPr>
              <w:t xml:space="preserve">Lyssna</w:t>
            </w:r>
            <w:r>
              <w:rPr>
                <w:sz w:val="18"/>
                <w:szCs w:val="18"/>
              </w:rPr>
              <w:t xml:space="preserve"> </w:t>
            </w:r>
            <w:hyperlink w:history="1" r:id="rId50mufopfdy_jhxlojl8pt">
              <w:r>
                <w:rPr>
                  <w:color w:val="1D4F91"/>
                  <w:sz w:val="18"/>
                  <w:szCs w:val="18"/>
                  <w:u w:val="single" w:color="1D4F91"/>
                </w:rPr>
                <w:t xml:space="preserve">Storytel</w:t>
              </w:r>
            </w:hyperlink>
            <w:r>
              <w:rPr>
                <w:sz w:val="18"/>
                <w:szCs w:val="18"/>
              </w:rPr>
              <w:t xml:space="preserve"> · </w:t>
            </w:r>
            <w:hyperlink w:history="1" r:id="rIdv4y2iz617kaqi0-k0w58q">
              <w:r>
                <w:rPr>
                  <w:color w:val="1D4F91"/>
                  <w:sz w:val="18"/>
                  <w:szCs w:val="18"/>
                  <w:u w:val="single" w:color="1D4F91"/>
                </w:rPr>
                <w:t xml:space="preserve">BookBeat</w:t>
              </w:r>
            </w:hyperlink>
            <w:r>
              <w:rPr>
                <w:sz w:val="18"/>
                <w:szCs w:val="18"/>
              </w:rPr>
              <w:t xml:space="preserve"> · </w:t>
            </w:r>
            <w:hyperlink w:history="1" r:id="rIdymdcniobkd3_xc0qudjnj">
              <w:r>
                <w:rPr>
                  <w:color w:val="1D4F91"/>
                  <w:sz w:val="18"/>
                  <w:szCs w:val="18"/>
                  <w:u w:val="single" w:color="1D4F91"/>
                </w:rPr>
                <w:t xml:space="preserve">Legimus</w:t>
              </w:r>
            </w:hyperlink>
          </w:p>
          <w:p>
            <w:pPr>
              <w:spacing w:after="0" w:before="0"/>
            </w:pPr>
            <w:r>
              <w:rPr>
                <w:b/>
                <w:bCs/>
                <w:sz w:val="18"/>
                <w:szCs w:val="18"/>
              </w:rPr>
              <w:t xml:space="preserve">Låna</w:t>
            </w:r>
            <w:r>
              <w:rPr>
                <w:sz w:val="18"/>
                <w:szCs w:val="18"/>
              </w:rPr>
              <w:t xml:space="preserve"> </w:t>
            </w:r>
            <w:hyperlink w:history="1" r:id="rIddpmnplqsxcdkbkqrgg3ht">
              <w:r>
                <w:rPr>
                  <w:color w:val="1D4F91"/>
                  <w:sz w:val="18"/>
                  <w:szCs w:val="18"/>
                  <w:u w:val="single" w:color="1D4F91"/>
                </w:rPr>
                <w:t xml:space="preserve">Libris</w:t>
              </w:r>
            </w:hyperlink>
          </w:p>
          <w:p>
            <w:pPr>
              <w:spacing w:after="0" w:before="0"/>
            </w:pPr>
            <w:r>
              <w:rPr>
                <w:b/>
                <w:bCs/>
                <w:sz w:val="18"/>
                <w:szCs w:val="18"/>
              </w:rPr>
              <w:t xml:space="preserve">Köpa</w:t>
            </w:r>
            <w:r>
              <w:rPr>
                <w:sz w:val="18"/>
                <w:szCs w:val="18"/>
              </w:rPr>
              <w:t xml:space="preserve"> </w:t>
            </w:r>
            <w:hyperlink w:history="1" r:id="rIdtjohz-c7o3cag8ej-wy-v">
              <w:r>
                <w:rPr>
                  <w:color w:val="1D4F91"/>
                  <w:sz w:val="18"/>
                  <w:szCs w:val="18"/>
                  <w:u w:val="single" w:color="1D4F91"/>
                </w:rPr>
                <w:t xml:space="preserve">Bokus</w:t>
              </w:r>
            </w:hyperlink>
            <w:r>
              <w:rPr>
                <w:sz w:val="18"/>
                <w:szCs w:val="18"/>
              </w:rPr>
              <w:t xml:space="preserve"> · </w:t>
            </w:r>
            <w:hyperlink w:history="1" r:id="rIdhj--6b7809o0tqayilzxg">
              <w:r>
                <w:rPr>
                  <w:color w:val="1D4F91"/>
                  <w:sz w:val="18"/>
                  <w:szCs w:val="18"/>
                  <w:u w:val="single" w:color="1D4F91"/>
                </w:rPr>
                <w:t xml:space="preserve">Adlibris</w:t>
              </w:r>
            </w:hyperlink>
          </w:p>
        </w:tc>
      </w:tr>
      <w:tr>
        <w:trPr>
          <w:cantSplit/>
        </w:trPr>
        <w:tc>
          <w:tcPr>
            <w:tcW w:type="dxa" w:w="1047"/>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pPr>
            <w:r>
              <w:drawing>
                <wp:inline distT="0" distB="0" distL="0" distR="0">
                  <wp:extent cx="381000" cy="571500"/>
                  <wp:effectExtent t="0" r="0" b="0" l="0"/>
                  <wp:docPr id="11326" name="Omslag 326" descr="Omslaget till Möss och människ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81000" cy="571500"/>
                          </a:xfrm>
                          <a:prstGeom prst="rect">
                            <a:avLst/>
                          </a:prstGeom>
                        </pic:spPr>
                      </pic:pic>
                    </a:graphicData>
                  </a:graphic>
                </wp:inline>
              </w:drawing>
            </w:r>
          </w:p>
        </w:tc>
        <w:tc>
          <w:tcPr>
            <w:tcW w:type="dxa" w:w="3344"/>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pPr>
            <w:r>
              <w:rPr>
                <w:b/>
                <w:bCs/>
                <w:sz w:val="18"/>
                <w:szCs w:val="18"/>
              </w:rPr>
              <w:t xml:space="preserve">Möss och människor</w:t>
            </w:r>
            <w:r>
              <w:rPr>
                <w:sz w:val="18"/>
                <w:szCs w:val="18"/>
              </w:rPr>
              <w:t xml:space="preserve"> (1937)</w:t>
            </w:r>
          </w:p>
          <w:p>
            <w:pPr>
              <w:spacing w:after="0" w:before="0"/>
            </w:pPr>
            <w:r>
              <w:rPr>
                <w:sz w:val="18"/>
                <w:szCs w:val="18"/>
              </w:rPr>
              <w:t xml:space="preserve">John Steinbeck</w:t>
            </w:r>
          </w:p>
          <w:p>
            <w:pPr>
              <w:spacing w:after="0" w:before="0"/>
            </w:pPr>
            <w:r>
              <w:rPr>
                <w:i/>
                <w:iCs/>
                <w:sz w:val="18"/>
                <w:szCs w:val="18"/>
              </w:rPr>
              <w:t xml:space="preserve">vänskap, drömmar, ensamhet, utsatthet</w:t>
            </w:r>
          </w:p>
        </w:tc>
        <w:tc>
          <w:tcPr>
            <w:tcW w:type="dxa" w:w="1141"/>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jc w:val="center"/>
            </w:pPr>
            <w:r>
              <w:rPr>
                <w:b/>
                <w:bCs/>
                <w:color w:val="6E3450"/>
                <w:sz w:val="36"/>
                <w:szCs w:val="36"/>
              </w:rPr>
              <w:t xml:space="preserve">10</w:t>
            </w:r>
          </w:p>
          <w:p>
            <w:pPr>
              <w:spacing w:after="0" w:before="0"/>
              <w:jc w:val="center"/>
            </w:pPr>
            <w:r>
              <w:rPr>
                <w:color w:val="4B5866"/>
                <w:sz w:val="16"/>
                <w:szCs w:val="16"/>
              </w:rPr>
              <w:t xml:space="preserve">137 sidor</w:t>
            </w:r>
          </w:p>
        </w:tc>
        <w:tc>
          <w:tcPr>
            <w:tcW w:type="dxa" w:w="4106"/>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pPr>
            <w:r>
              <w:rPr>
                <w:b/>
                <w:bCs/>
                <w:sz w:val="18"/>
                <w:szCs w:val="18"/>
              </w:rPr>
              <w:t xml:space="preserve">Lyssna</w:t>
            </w:r>
            <w:r>
              <w:rPr>
                <w:sz w:val="18"/>
                <w:szCs w:val="18"/>
              </w:rPr>
              <w:t xml:space="preserve"> </w:t>
            </w:r>
            <w:hyperlink w:history="1" r:id="rIdasm-cjs5zxuu9qwefqu0w">
              <w:r>
                <w:rPr>
                  <w:color w:val="1D4F91"/>
                  <w:sz w:val="18"/>
                  <w:szCs w:val="18"/>
                  <w:u w:val="single" w:color="1D4F91"/>
                </w:rPr>
                <w:t xml:space="preserve">Storytel</w:t>
              </w:r>
            </w:hyperlink>
            <w:r>
              <w:rPr>
                <w:sz w:val="18"/>
                <w:szCs w:val="18"/>
              </w:rPr>
              <w:t xml:space="preserve"> · </w:t>
            </w:r>
            <w:hyperlink w:history="1" r:id="rIddwexxguuhrz__fanps5tr">
              <w:r>
                <w:rPr>
                  <w:color w:val="1D4F91"/>
                  <w:sz w:val="18"/>
                  <w:szCs w:val="18"/>
                  <w:u w:val="single" w:color="1D4F91"/>
                </w:rPr>
                <w:t xml:space="preserve">BookBeat</w:t>
              </w:r>
            </w:hyperlink>
            <w:r>
              <w:rPr>
                <w:sz w:val="18"/>
                <w:szCs w:val="18"/>
              </w:rPr>
              <w:t xml:space="preserve"> · </w:t>
            </w:r>
            <w:hyperlink w:history="1" r:id="rIdb_lcbnvqvesnqrv5yuytu">
              <w:r>
                <w:rPr>
                  <w:color w:val="1D4F91"/>
                  <w:sz w:val="18"/>
                  <w:szCs w:val="18"/>
                  <w:u w:val="single" w:color="1D4F91"/>
                </w:rPr>
                <w:t xml:space="preserve">Legimus</w:t>
              </w:r>
            </w:hyperlink>
          </w:p>
          <w:p>
            <w:pPr>
              <w:spacing w:after="0" w:before="0"/>
            </w:pPr>
            <w:r>
              <w:rPr>
                <w:b/>
                <w:bCs/>
                <w:sz w:val="18"/>
                <w:szCs w:val="18"/>
              </w:rPr>
              <w:t xml:space="preserve">Låna</w:t>
            </w:r>
            <w:r>
              <w:rPr>
                <w:sz w:val="18"/>
                <w:szCs w:val="18"/>
              </w:rPr>
              <w:t xml:space="preserve"> </w:t>
            </w:r>
            <w:hyperlink w:history="1" r:id="rIdijmp9qtwyaajt6zaqyvpt">
              <w:r>
                <w:rPr>
                  <w:color w:val="1D4F91"/>
                  <w:sz w:val="18"/>
                  <w:szCs w:val="18"/>
                  <w:u w:val="single" w:color="1D4F91"/>
                </w:rPr>
                <w:t xml:space="preserve">Libris</w:t>
              </w:r>
            </w:hyperlink>
          </w:p>
          <w:p>
            <w:pPr>
              <w:spacing w:after="0" w:before="0"/>
            </w:pPr>
            <w:r>
              <w:rPr>
                <w:b/>
                <w:bCs/>
                <w:sz w:val="18"/>
                <w:szCs w:val="18"/>
              </w:rPr>
              <w:t xml:space="preserve">Köpa</w:t>
            </w:r>
            <w:r>
              <w:rPr>
                <w:sz w:val="18"/>
                <w:szCs w:val="18"/>
              </w:rPr>
              <w:t xml:space="preserve"> </w:t>
            </w:r>
            <w:hyperlink w:history="1" r:id="rIdgu4nlg7cvo29uwlmwzc9o">
              <w:r>
                <w:rPr>
                  <w:color w:val="1D4F91"/>
                  <w:sz w:val="18"/>
                  <w:szCs w:val="18"/>
                  <w:u w:val="single" w:color="1D4F91"/>
                </w:rPr>
                <w:t xml:space="preserve">Bokus</w:t>
              </w:r>
            </w:hyperlink>
            <w:r>
              <w:rPr>
                <w:sz w:val="18"/>
                <w:szCs w:val="18"/>
              </w:rPr>
              <w:t xml:space="preserve"> · </w:t>
            </w:r>
            <w:hyperlink w:history="1" r:id="rIdj9x_nh_bkpwgdeq3dmjft">
              <w:r>
                <w:rPr>
                  <w:color w:val="1D4F91"/>
                  <w:sz w:val="18"/>
                  <w:szCs w:val="18"/>
                  <w:u w:val="single" w:color="1D4F91"/>
                </w:rPr>
                <w:t xml:space="preserve">Adlibris</w:t>
              </w:r>
            </w:hyperlink>
            <w:r>
              <w:rPr>
                <w:sz w:val="18"/>
                <w:szCs w:val="18"/>
              </w:rPr>
              <w:t xml:space="preserve"> · </w:t>
            </w:r>
            <w:hyperlink w:history="1" r:id="rIdaa787az7tzwifzlmnxmks">
              <w:r>
                <w:rPr>
                  <w:color w:val="1D4F91"/>
                  <w:sz w:val="18"/>
                  <w:szCs w:val="18"/>
                  <w:u w:val="single" w:color="1D4F91"/>
                </w:rPr>
                <w:t xml:space="preserve">Läromedia</w:t>
              </w:r>
            </w:hyperlink>
          </w:p>
        </w:tc>
      </w:tr>
      <w:tr>
        <w:trPr>
          <w:cantSplit/>
        </w:trPr>
        <w:tc>
          <w:tcPr>
            <w:tcW w:type="dxa" w:w="1047"/>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drawing>
                <wp:inline distT="0" distB="0" distL="0" distR="0">
                  <wp:extent cx="381000" cy="571500"/>
                  <wp:effectExtent t="0" r="0" b="0" l="0"/>
                  <wp:docPr id="11327" name="Omslag 327" descr="Omslaget till Flugornas her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81000" cy="571500"/>
                          </a:xfrm>
                          <a:prstGeom prst="rect">
                            <a:avLst/>
                          </a:prstGeom>
                        </pic:spPr>
                      </pic:pic>
                    </a:graphicData>
                  </a:graphic>
                </wp:inline>
              </w:drawing>
            </w:r>
          </w:p>
        </w:tc>
        <w:tc>
          <w:tcPr>
            <w:tcW w:type="dxa" w:w="3344"/>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b/>
                <w:bCs/>
                <w:sz w:val="18"/>
                <w:szCs w:val="18"/>
              </w:rPr>
              <w:t xml:space="preserve">Flugornas herre</w:t>
            </w:r>
            <w:r>
              <w:rPr>
                <w:sz w:val="18"/>
                <w:szCs w:val="18"/>
              </w:rPr>
              <w:t xml:space="preserve"> (1954)</w:t>
            </w:r>
          </w:p>
          <w:p>
            <w:pPr>
              <w:spacing w:after="0" w:before="0"/>
            </w:pPr>
            <w:r>
              <w:rPr>
                <w:sz w:val="18"/>
                <w:szCs w:val="18"/>
              </w:rPr>
              <w:t xml:space="preserve">William Golding</w:t>
            </w:r>
          </w:p>
          <w:p>
            <w:pPr>
              <w:spacing w:after="0" w:before="0"/>
            </w:pPr>
            <w:r>
              <w:rPr>
                <w:i/>
                <w:iCs/>
                <w:sz w:val="18"/>
                <w:szCs w:val="18"/>
              </w:rPr>
              <w:t xml:space="preserve">makt, gruppen, rädsla, civilisation och ondska</w:t>
            </w:r>
          </w:p>
        </w:tc>
        <w:tc>
          <w:tcPr>
            <w:tcW w:type="dxa" w:w="1141"/>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jc w:val="center"/>
            </w:pPr>
            <w:r>
              <w:rPr>
                <w:b/>
                <w:bCs/>
                <w:color w:val="6E3450"/>
                <w:sz w:val="36"/>
                <w:szCs w:val="36"/>
              </w:rPr>
              <w:t xml:space="preserve">21</w:t>
            </w:r>
          </w:p>
          <w:p>
            <w:pPr>
              <w:spacing w:after="0" w:before="0"/>
              <w:jc w:val="center"/>
            </w:pPr>
            <w:r>
              <w:rPr>
                <w:color w:val="4B5866"/>
                <w:sz w:val="16"/>
                <w:szCs w:val="16"/>
              </w:rPr>
              <w:t xml:space="preserve">196 sidor</w:t>
            </w:r>
          </w:p>
        </w:tc>
        <w:tc>
          <w:tcPr>
            <w:tcW w:type="dxa" w:w="4106"/>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b/>
                <w:bCs/>
                <w:sz w:val="18"/>
                <w:szCs w:val="18"/>
              </w:rPr>
              <w:t xml:space="preserve">Lyssna</w:t>
            </w:r>
            <w:r>
              <w:rPr>
                <w:sz w:val="18"/>
                <w:szCs w:val="18"/>
              </w:rPr>
              <w:t xml:space="preserve"> </w:t>
            </w:r>
            <w:hyperlink w:history="1" r:id="rIdfavdsbmkbg_ayasx9qpnz">
              <w:r>
                <w:rPr>
                  <w:color w:val="1D4F91"/>
                  <w:sz w:val="18"/>
                  <w:szCs w:val="18"/>
                  <w:u w:val="single" w:color="1D4F91"/>
                </w:rPr>
                <w:t xml:space="preserve">BookBeat</w:t>
              </w:r>
            </w:hyperlink>
            <w:r>
              <w:rPr>
                <w:sz w:val="18"/>
                <w:szCs w:val="18"/>
              </w:rPr>
              <w:t xml:space="preserve"> · </w:t>
            </w:r>
            <w:hyperlink w:history="1" r:id="rIdrdopvdlbxwopx1v7bk730">
              <w:r>
                <w:rPr>
                  <w:color w:val="1D4F91"/>
                  <w:sz w:val="18"/>
                  <w:szCs w:val="18"/>
                  <w:u w:val="single" w:color="1D4F91"/>
                </w:rPr>
                <w:t xml:space="preserve">Legimus</w:t>
              </w:r>
            </w:hyperlink>
          </w:p>
          <w:p>
            <w:pPr>
              <w:spacing w:after="0" w:before="0"/>
            </w:pPr>
            <w:r>
              <w:rPr>
                <w:b/>
                <w:bCs/>
                <w:sz w:val="18"/>
                <w:szCs w:val="18"/>
              </w:rPr>
              <w:t xml:space="preserve">Låna</w:t>
            </w:r>
            <w:r>
              <w:rPr>
                <w:sz w:val="18"/>
                <w:szCs w:val="18"/>
              </w:rPr>
              <w:t xml:space="preserve"> </w:t>
            </w:r>
            <w:hyperlink w:history="1" r:id="rIdiy-bauwjboe0okitztmb2">
              <w:r>
                <w:rPr>
                  <w:color w:val="1D4F91"/>
                  <w:sz w:val="18"/>
                  <w:szCs w:val="18"/>
                  <w:u w:val="single" w:color="1D4F91"/>
                </w:rPr>
                <w:t xml:space="preserve">Libris</w:t>
              </w:r>
            </w:hyperlink>
          </w:p>
          <w:p>
            <w:pPr>
              <w:spacing w:after="0" w:before="0"/>
            </w:pPr>
            <w:r>
              <w:rPr>
                <w:b/>
                <w:bCs/>
                <w:sz w:val="18"/>
                <w:szCs w:val="18"/>
              </w:rPr>
              <w:t xml:space="preserve">Köpa</w:t>
            </w:r>
            <w:r>
              <w:rPr>
                <w:sz w:val="18"/>
                <w:szCs w:val="18"/>
              </w:rPr>
              <w:t xml:space="preserve"> </w:t>
            </w:r>
            <w:hyperlink w:history="1" r:id="rIdiljomgiqrb4fh92w5nsqy">
              <w:r>
                <w:rPr>
                  <w:color w:val="1D4F91"/>
                  <w:sz w:val="18"/>
                  <w:szCs w:val="18"/>
                  <w:u w:val="single" w:color="1D4F91"/>
                </w:rPr>
                <w:t xml:space="preserve">Bokus</w:t>
              </w:r>
            </w:hyperlink>
            <w:r>
              <w:rPr>
                <w:sz w:val="18"/>
                <w:szCs w:val="18"/>
              </w:rPr>
              <w:t xml:space="preserve"> · </w:t>
            </w:r>
            <w:hyperlink w:history="1" r:id="rIdu-1r5yvtynt3-az6inqbd">
              <w:r>
                <w:rPr>
                  <w:color w:val="1D4F91"/>
                  <w:sz w:val="18"/>
                  <w:szCs w:val="18"/>
                  <w:u w:val="single" w:color="1D4F91"/>
                </w:rPr>
                <w:t xml:space="preserve">Adlibris</w:t>
              </w:r>
            </w:hyperlink>
            <w:r>
              <w:rPr>
                <w:sz w:val="18"/>
                <w:szCs w:val="18"/>
              </w:rPr>
              <w:t xml:space="preserve"> · </w:t>
            </w:r>
            <w:hyperlink w:history="1" r:id="rIdwltb_cel26gn76z7-fq22">
              <w:r>
                <w:rPr>
                  <w:color w:val="1D4F91"/>
                  <w:sz w:val="18"/>
                  <w:szCs w:val="18"/>
                  <w:u w:val="single" w:color="1D4F91"/>
                </w:rPr>
                <w:t xml:space="preserve">Läromedia</w:t>
              </w:r>
            </w:hyperlink>
          </w:p>
          <w:p>
            <w:pPr>
              <w:spacing w:after="0" w:before="0"/>
            </w:pPr>
            <w:r>
              <w:rPr>
                <w:b/>
                <w:bCs/>
                <w:sz w:val="18"/>
                <w:szCs w:val="18"/>
              </w:rPr>
              <w:t xml:space="preserve">Handledning</w:t>
            </w:r>
            <w:r>
              <w:rPr>
                <w:sz w:val="18"/>
                <w:szCs w:val="18"/>
              </w:rPr>
              <w:t xml:space="preserve"> </w:t>
            </w:r>
            <w:hyperlink w:history="1" r:id="rId6uxsx_x0pl3lkpnez7199">
              <w:r>
                <w:rPr>
                  <w:color w:val="1D4F91"/>
                  <w:sz w:val="18"/>
                  <w:szCs w:val="18"/>
                  <w:u w:val="single" w:color="1D4F91"/>
                </w:rPr>
                <w:t xml:space="preserve">Bonnierförlagen</w:t>
              </w:r>
            </w:hyperlink>
          </w:p>
        </w:tc>
      </w:tr>
      <w:tr>
        <w:trPr>
          <w:cantSplit/>
        </w:trPr>
        <w:tc>
          <w:tcPr>
            <w:tcW w:type="dxa" w:w="1047"/>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pPr>
            <w:r>
              <w:drawing>
                <wp:inline distT="0" distB="0" distL="0" distR="0">
                  <wp:extent cx="381000" cy="571500"/>
                  <wp:effectExtent t="0" r="0" b="0" l="0"/>
                  <wp:docPr id="11328" name="Omslag 328" descr="Omslaget till Int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381000" cy="571500"/>
                          </a:xfrm>
                          <a:prstGeom prst="rect">
                            <a:avLst/>
                          </a:prstGeom>
                        </pic:spPr>
                      </pic:pic>
                    </a:graphicData>
                  </a:graphic>
                </wp:inline>
              </w:drawing>
            </w:r>
          </w:p>
        </w:tc>
        <w:tc>
          <w:tcPr>
            <w:tcW w:type="dxa" w:w="3344"/>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pPr>
            <w:r>
              <w:rPr>
                <w:b/>
                <w:bCs/>
                <w:sz w:val="18"/>
                <w:szCs w:val="18"/>
              </w:rPr>
              <w:t xml:space="preserve">Intet</w:t>
            </w:r>
            <w:r>
              <w:rPr>
                <w:sz w:val="18"/>
                <w:szCs w:val="18"/>
              </w:rPr>
              <w:t xml:space="preserve"> (2000)</w:t>
            </w:r>
          </w:p>
          <w:p>
            <w:pPr>
              <w:spacing w:after="0" w:before="0"/>
            </w:pPr>
            <w:r>
              <w:rPr>
                <w:sz w:val="18"/>
                <w:szCs w:val="18"/>
              </w:rPr>
              <w:t xml:space="preserve">Janne Teller</w:t>
            </w:r>
          </w:p>
          <w:p>
            <w:pPr>
              <w:spacing w:after="0" w:before="0"/>
            </w:pPr>
            <w:r>
              <w:rPr>
                <w:i/>
                <w:iCs/>
                <w:sz w:val="18"/>
                <w:szCs w:val="18"/>
              </w:rPr>
              <w:t xml:space="preserve">meningen med livet, grupptryck, värde</w:t>
            </w:r>
          </w:p>
        </w:tc>
        <w:tc>
          <w:tcPr>
            <w:tcW w:type="dxa" w:w="1141"/>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jc w:val="center"/>
            </w:pPr>
            <w:r>
              <w:rPr>
                <w:b/>
                <w:bCs/>
                <w:color w:val="6E3450"/>
                <w:sz w:val="36"/>
                <w:szCs w:val="36"/>
              </w:rPr>
              <w:t xml:space="preserve">8</w:t>
            </w:r>
          </w:p>
          <w:p>
            <w:pPr>
              <w:spacing w:after="0" w:before="0"/>
              <w:jc w:val="center"/>
            </w:pPr>
            <w:r>
              <w:rPr>
                <w:color w:val="4B5866"/>
                <w:sz w:val="16"/>
                <w:szCs w:val="16"/>
              </w:rPr>
              <w:t xml:space="preserve">142 sidor</w:t>
            </w:r>
          </w:p>
        </w:tc>
        <w:tc>
          <w:tcPr>
            <w:tcW w:type="dxa" w:w="4106"/>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pPr>
            <w:r>
              <w:rPr>
                <w:b/>
                <w:bCs/>
                <w:sz w:val="18"/>
                <w:szCs w:val="18"/>
              </w:rPr>
              <w:t xml:space="preserve">Lyssna</w:t>
            </w:r>
            <w:r>
              <w:rPr>
                <w:sz w:val="18"/>
                <w:szCs w:val="18"/>
              </w:rPr>
              <w:t xml:space="preserve"> ingen ljudbok hittad · </w:t>
            </w:r>
            <w:hyperlink w:history="1" r:id="rIdr8tt-hnqogegaay2zdz8-">
              <w:r>
                <w:rPr>
                  <w:color w:val="1D4F91"/>
                  <w:sz w:val="18"/>
                  <w:szCs w:val="18"/>
                  <w:u w:val="single" w:color="1D4F91"/>
                </w:rPr>
                <w:t xml:space="preserve">Legimus</w:t>
              </w:r>
            </w:hyperlink>
          </w:p>
          <w:p>
            <w:pPr>
              <w:spacing w:after="0" w:before="0"/>
            </w:pPr>
            <w:r>
              <w:rPr>
                <w:b/>
                <w:bCs/>
                <w:sz w:val="18"/>
                <w:szCs w:val="18"/>
              </w:rPr>
              <w:t xml:space="preserve">Låna</w:t>
            </w:r>
            <w:r>
              <w:rPr>
                <w:sz w:val="18"/>
                <w:szCs w:val="18"/>
              </w:rPr>
              <w:t xml:space="preserve"> </w:t>
            </w:r>
            <w:hyperlink w:history="1" r:id="rIdon7br_lzugyyfkcjeczpb">
              <w:r>
                <w:rPr>
                  <w:color w:val="1D4F91"/>
                  <w:sz w:val="18"/>
                  <w:szCs w:val="18"/>
                  <w:u w:val="single" w:color="1D4F91"/>
                </w:rPr>
                <w:t xml:space="preserve">Libris</w:t>
              </w:r>
            </w:hyperlink>
          </w:p>
          <w:p>
            <w:pPr>
              <w:spacing w:after="0" w:before="0"/>
            </w:pPr>
            <w:r>
              <w:rPr>
                <w:b/>
                <w:bCs/>
                <w:sz w:val="18"/>
                <w:szCs w:val="18"/>
              </w:rPr>
              <w:t xml:space="preserve">Köpa</w:t>
            </w:r>
            <w:r>
              <w:rPr>
                <w:sz w:val="18"/>
                <w:szCs w:val="18"/>
              </w:rPr>
              <w:t xml:space="preserve"> </w:t>
            </w:r>
            <w:hyperlink w:history="1" r:id="rId_yzhecgpmmvadmyumnjlz">
              <w:r>
                <w:rPr>
                  <w:color w:val="1D4F91"/>
                  <w:sz w:val="18"/>
                  <w:szCs w:val="18"/>
                  <w:u w:val="single" w:color="1D4F91"/>
                </w:rPr>
                <w:t xml:space="preserve">Bokus</w:t>
              </w:r>
            </w:hyperlink>
            <w:r>
              <w:rPr>
                <w:sz w:val="18"/>
                <w:szCs w:val="18"/>
              </w:rPr>
              <w:t xml:space="preserve"> · </w:t>
            </w:r>
            <w:hyperlink w:history="1" r:id="rIdnsyjudu6vpxp64ptl49c3">
              <w:r>
                <w:rPr>
                  <w:color w:val="1D4F91"/>
                  <w:sz w:val="18"/>
                  <w:szCs w:val="18"/>
                  <w:u w:val="single" w:color="1D4F91"/>
                </w:rPr>
                <w:t xml:space="preserve">Adlibris</w:t>
              </w:r>
            </w:hyperlink>
            <w:r>
              <w:rPr>
                <w:sz w:val="18"/>
                <w:szCs w:val="18"/>
              </w:rPr>
              <w:t xml:space="preserve"> · </w:t>
            </w:r>
            <w:hyperlink w:history="1" r:id="rIdbznp9gz8avncnq46_gi2x">
              <w:r>
                <w:rPr>
                  <w:color w:val="1D4F91"/>
                  <w:sz w:val="18"/>
                  <w:szCs w:val="18"/>
                  <w:u w:val="single" w:color="1D4F91"/>
                </w:rPr>
                <w:t xml:space="preserve">Läromedia</w:t>
              </w:r>
            </w:hyperlink>
          </w:p>
        </w:tc>
      </w:tr>
      <w:tr>
        <w:trPr>
          <w:cantSplit/>
        </w:trPr>
        <w:tc>
          <w:tcPr>
            <w:tcW w:type="dxa" w:w="1047"/>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drawing>
                <wp:inline distT="0" distB="0" distL="0" distR="0">
                  <wp:extent cx="381000" cy="571500"/>
                  <wp:effectExtent t="0" r="0" b="0" l="0"/>
                  <wp:docPr id="11329" name="Omslag 329" descr="Omslaget till Hjärtans fröj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381000" cy="571500"/>
                          </a:xfrm>
                          <a:prstGeom prst="rect">
                            <a:avLst/>
                          </a:prstGeom>
                        </pic:spPr>
                      </pic:pic>
                    </a:graphicData>
                  </a:graphic>
                </wp:inline>
              </w:drawing>
            </w:r>
          </w:p>
        </w:tc>
        <w:tc>
          <w:tcPr>
            <w:tcW w:type="dxa" w:w="3344"/>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b/>
                <w:bCs/>
                <w:sz w:val="18"/>
                <w:szCs w:val="18"/>
              </w:rPr>
              <w:t xml:space="preserve">Hjärtans fröjd</w:t>
            </w:r>
            <w:r>
              <w:rPr>
                <w:sz w:val="18"/>
                <w:szCs w:val="18"/>
              </w:rPr>
              <w:t xml:space="preserve"> (1992)</w:t>
            </w:r>
          </w:p>
          <w:p>
            <w:pPr>
              <w:spacing w:after="0" w:before="0"/>
            </w:pPr>
            <w:r>
              <w:rPr>
                <w:sz w:val="18"/>
                <w:szCs w:val="18"/>
              </w:rPr>
              <w:t xml:space="preserve">Per Nilsson</w:t>
            </w:r>
          </w:p>
          <w:p>
            <w:pPr>
              <w:spacing w:after="0" w:before="0"/>
            </w:pPr>
            <w:r>
              <w:rPr>
                <w:i/>
                <w:iCs/>
                <w:sz w:val="18"/>
                <w:szCs w:val="18"/>
              </w:rPr>
              <w:t xml:space="preserve">första kärleken, svek, förtvivlan</w:t>
            </w:r>
          </w:p>
        </w:tc>
        <w:tc>
          <w:tcPr>
            <w:tcW w:type="dxa" w:w="1141"/>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jc w:val="center"/>
            </w:pPr>
            <w:r>
              <w:rPr>
                <w:b/>
                <w:bCs/>
                <w:color w:val="6E3450"/>
                <w:sz w:val="36"/>
                <w:szCs w:val="36"/>
              </w:rPr>
              <w:t xml:space="preserve">9</w:t>
            </w:r>
          </w:p>
          <w:p>
            <w:pPr>
              <w:spacing w:after="0" w:before="0"/>
              <w:jc w:val="center"/>
            </w:pPr>
            <w:r>
              <w:rPr>
                <w:color w:val="4B5866"/>
                <w:sz w:val="16"/>
                <w:szCs w:val="16"/>
              </w:rPr>
              <w:t xml:space="preserve">148 sidor</w:t>
            </w:r>
          </w:p>
        </w:tc>
        <w:tc>
          <w:tcPr>
            <w:tcW w:type="dxa" w:w="4106"/>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b/>
                <w:bCs/>
                <w:sz w:val="18"/>
                <w:szCs w:val="18"/>
              </w:rPr>
              <w:t xml:space="preserve">Lyssna</w:t>
            </w:r>
            <w:r>
              <w:rPr>
                <w:sz w:val="18"/>
                <w:szCs w:val="18"/>
              </w:rPr>
              <w:t xml:space="preserve"> ingen ljudbok hittad · </w:t>
            </w:r>
            <w:hyperlink w:history="1" r:id="rId3yq-e0qbkgtswy4zaeptd">
              <w:r>
                <w:rPr>
                  <w:color w:val="1D4F91"/>
                  <w:sz w:val="18"/>
                  <w:szCs w:val="18"/>
                  <w:u w:val="single" w:color="1D4F91"/>
                </w:rPr>
                <w:t xml:space="preserve">Legimus</w:t>
              </w:r>
            </w:hyperlink>
          </w:p>
          <w:p>
            <w:pPr>
              <w:spacing w:after="0" w:before="0"/>
            </w:pPr>
            <w:r>
              <w:rPr>
                <w:b/>
                <w:bCs/>
                <w:sz w:val="18"/>
                <w:szCs w:val="18"/>
              </w:rPr>
              <w:t xml:space="preserve">Låna</w:t>
            </w:r>
            <w:r>
              <w:rPr>
                <w:sz w:val="18"/>
                <w:szCs w:val="18"/>
              </w:rPr>
              <w:t xml:space="preserve"> </w:t>
            </w:r>
            <w:hyperlink w:history="1" r:id="rIdde1hw1wfz4rajtijymixf">
              <w:r>
                <w:rPr>
                  <w:color w:val="1D4F91"/>
                  <w:sz w:val="18"/>
                  <w:szCs w:val="18"/>
                  <w:u w:val="single" w:color="1D4F91"/>
                </w:rPr>
                <w:t xml:space="preserve">Libris</w:t>
              </w:r>
            </w:hyperlink>
          </w:p>
          <w:p>
            <w:pPr>
              <w:spacing w:after="0" w:before="0"/>
            </w:pPr>
            <w:r>
              <w:rPr>
                <w:b/>
                <w:bCs/>
                <w:sz w:val="18"/>
                <w:szCs w:val="18"/>
              </w:rPr>
              <w:t xml:space="preserve">Köpa</w:t>
            </w:r>
            <w:r>
              <w:rPr>
                <w:sz w:val="18"/>
                <w:szCs w:val="18"/>
              </w:rPr>
              <w:t xml:space="preserve"> </w:t>
            </w:r>
            <w:hyperlink w:history="1" r:id="rIdp8w8nw5tvpxlzhch2-3wq">
              <w:r>
                <w:rPr>
                  <w:color w:val="1D4F91"/>
                  <w:sz w:val="18"/>
                  <w:szCs w:val="18"/>
                  <w:u w:val="single" w:color="1D4F91"/>
                </w:rPr>
                <w:t xml:space="preserve">Bokus</w:t>
              </w:r>
            </w:hyperlink>
            <w:r>
              <w:rPr>
                <w:sz w:val="18"/>
                <w:szCs w:val="18"/>
              </w:rPr>
              <w:t xml:space="preserve"> · </w:t>
            </w:r>
            <w:hyperlink w:history="1" r:id="rIdh8zuesahkrav-de9mhaw8">
              <w:r>
                <w:rPr>
                  <w:color w:val="1D4F91"/>
                  <w:sz w:val="18"/>
                  <w:szCs w:val="18"/>
                  <w:u w:val="single" w:color="1D4F91"/>
                </w:rPr>
                <w:t xml:space="preserve">Adlibris</w:t>
              </w:r>
            </w:hyperlink>
            <w:r>
              <w:rPr>
                <w:sz w:val="18"/>
                <w:szCs w:val="18"/>
              </w:rPr>
              <w:t xml:space="preserve"> · </w:t>
            </w:r>
            <w:hyperlink w:history="1" r:id="rIdc6oba34zb5njwpfwdhebv">
              <w:r>
                <w:rPr>
                  <w:color w:val="1D4F91"/>
                  <w:sz w:val="18"/>
                  <w:szCs w:val="18"/>
                  <w:u w:val="single" w:color="1D4F91"/>
                </w:rPr>
                <w:t xml:space="preserve">Läromedia</w:t>
              </w:r>
            </w:hyperlink>
          </w:p>
        </w:tc>
      </w:tr>
      <w:tr>
        <w:trPr>
          <w:cantSplit/>
        </w:trPr>
        <w:tc>
          <w:tcPr>
            <w:tcW w:type="dxa" w:w="1047"/>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pPr>
            <w:r>
              <w:drawing>
                <wp:inline distT="0" distB="0" distL="0" distR="0">
                  <wp:extent cx="381000" cy="571500"/>
                  <wp:effectExtent t="0" r="0" b="0" l="0"/>
                  <wp:docPr id="11330" name="Omslag 330" descr="Omslaget till I taket lyser stjärnor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381000" cy="571500"/>
                          </a:xfrm>
                          <a:prstGeom prst="rect">
                            <a:avLst/>
                          </a:prstGeom>
                        </pic:spPr>
                      </pic:pic>
                    </a:graphicData>
                  </a:graphic>
                </wp:inline>
              </w:drawing>
            </w:r>
          </w:p>
        </w:tc>
        <w:tc>
          <w:tcPr>
            <w:tcW w:type="dxa" w:w="3344"/>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pPr>
            <w:r>
              <w:rPr>
                <w:b/>
                <w:bCs/>
                <w:sz w:val="18"/>
                <w:szCs w:val="18"/>
              </w:rPr>
              <w:t xml:space="preserve">I taket lyser stjärnorna</w:t>
            </w:r>
            <w:r>
              <w:rPr>
                <w:sz w:val="18"/>
                <w:szCs w:val="18"/>
              </w:rPr>
              <w:t xml:space="preserve"> (2003)</w:t>
            </w:r>
          </w:p>
          <w:p>
            <w:pPr>
              <w:spacing w:after="0" w:before="0"/>
            </w:pPr>
            <w:r>
              <w:rPr>
                <w:sz w:val="18"/>
                <w:szCs w:val="18"/>
              </w:rPr>
              <w:t xml:space="preserve">Johanna Thydell</w:t>
            </w:r>
          </w:p>
          <w:p>
            <w:pPr>
              <w:spacing w:after="0" w:before="0"/>
            </w:pPr>
            <w:r>
              <w:rPr>
                <w:i/>
                <w:iCs/>
                <w:sz w:val="18"/>
                <w:szCs w:val="18"/>
              </w:rPr>
              <w:t xml:space="preserve">sorg, sjukdom, vänskap, kärlek</w:t>
            </w:r>
          </w:p>
        </w:tc>
        <w:tc>
          <w:tcPr>
            <w:tcW w:type="dxa" w:w="1141"/>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jc w:val="center"/>
            </w:pPr>
            <w:r>
              <w:rPr>
                <w:b/>
                <w:bCs/>
                <w:color w:val="6E3450"/>
                <w:sz w:val="36"/>
                <w:szCs w:val="36"/>
              </w:rPr>
              <w:t xml:space="preserve">17</w:t>
            </w:r>
          </w:p>
          <w:p>
            <w:pPr>
              <w:spacing w:after="0" w:before="0"/>
              <w:jc w:val="center"/>
            </w:pPr>
            <w:r>
              <w:rPr>
                <w:color w:val="4B5866"/>
                <w:sz w:val="16"/>
                <w:szCs w:val="16"/>
              </w:rPr>
              <w:t xml:space="preserve">222 sidor</w:t>
            </w:r>
          </w:p>
        </w:tc>
        <w:tc>
          <w:tcPr>
            <w:tcW w:type="dxa" w:w="4106"/>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pPr>
            <w:r>
              <w:rPr>
                <w:b/>
                <w:bCs/>
                <w:sz w:val="18"/>
                <w:szCs w:val="18"/>
              </w:rPr>
              <w:t xml:space="preserve">Lyssna</w:t>
            </w:r>
            <w:r>
              <w:rPr>
                <w:sz w:val="18"/>
                <w:szCs w:val="18"/>
              </w:rPr>
              <w:t xml:space="preserve"> </w:t>
            </w:r>
            <w:hyperlink w:history="1" r:id="rId9c9uvooqalytm7aby7aza">
              <w:r>
                <w:rPr>
                  <w:color w:val="1D4F91"/>
                  <w:sz w:val="18"/>
                  <w:szCs w:val="18"/>
                  <w:u w:val="single" w:color="1D4F91"/>
                </w:rPr>
                <w:t xml:space="preserve">Storytel</w:t>
              </w:r>
            </w:hyperlink>
            <w:r>
              <w:rPr>
                <w:sz w:val="18"/>
                <w:szCs w:val="18"/>
              </w:rPr>
              <w:t xml:space="preserve"> · </w:t>
            </w:r>
            <w:hyperlink w:history="1" r:id="rIdrp1opuqg535zlua7rilkz">
              <w:r>
                <w:rPr>
                  <w:color w:val="1D4F91"/>
                  <w:sz w:val="18"/>
                  <w:szCs w:val="18"/>
                  <w:u w:val="single" w:color="1D4F91"/>
                </w:rPr>
                <w:t xml:space="preserve">BookBeat</w:t>
              </w:r>
            </w:hyperlink>
            <w:r>
              <w:rPr>
                <w:sz w:val="18"/>
                <w:szCs w:val="18"/>
              </w:rPr>
              <w:t xml:space="preserve"> · </w:t>
            </w:r>
            <w:hyperlink w:history="1" r:id="rIdouxvleptr_shmhhkd-qnj">
              <w:r>
                <w:rPr>
                  <w:color w:val="1D4F91"/>
                  <w:sz w:val="18"/>
                  <w:szCs w:val="18"/>
                  <w:u w:val="single" w:color="1D4F91"/>
                </w:rPr>
                <w:t xml:space="preserve">Legimus</w:t>
              </w:r>
            </w:hyperlink>
          </w:p>
          <w:p>
            <w:pPr>
              <w:spacing w:after="0" w:before="0"/>
            </w:pPr>
            <w:r>
              <w:rPr>
                <w:b/>
                <w:bCs/>
                <w:sz w:val="18"/>
                <w:szCs w:val="18"/>
              </w:rPr>
              <w:t xml:space="preserve">Låna</w:t>
            </w:r>
            <w:r>
              <w:rPr>
                <w:sz w:val="18"/>
                <w:szCs w:val="18"/>
              </w:rPr>
              <w:t xml:space="preserve"> </w:t>
            </w:r>
            <w:hyperlink w:history="1" r:id="rIdigx8a-urkkse0nkpp5kee">
              <w:r>
                <w:rPr>
                  <w:color w:val="1D4F91"/>
                  <w:sz w:val="18"/>
                  <w:szCs w:val="18"/>
                  <w:u w:val="single" w:color="1D4F91"/>
                </w:rPr>
                <w:t xml:space="preserve">Libris</w:t>
              </w:r>
            </w:hyperlink>
          </w:p>
          <w:p>
            <w:pPr>
              <w:spacing w:after="0" w:before="0"/>
            </w:pPr>
            <w:r>
              <w:rPr>
                <w:b/>
                <w:bCs/>
                <w:sz w:val="18"/>
                <w:szCs w:val="18"/>
              </w:rPr>
              <w:t xml:space="preserve">Köpa</w:t>
            </w:r>
            <w:r>
              <w:rPr>
                <w:sz w:val="18"/>
                <w:szCs w:val="18"/>
              </w:rPr>
              <w:t xml:space="preserve"> </w:t>
            </w:r>
            <w:hyperlink w:history="1" r:id="rIdclnllhwvmlts0wm4wq8om">
              <w:r>
                <w:rPr>
                  <w:color w:val="1D4F91"/>
                  <w:sz w:val="18"/>
                  <w:szCs w:val="18"/>
                  <w:u w:val="single" w:color="1D4F91"/>
                </w:rPr>
                <w:t xml:space="preserve">Bokus</w:t>
              </w:r>
            </w:hyperlink>
            <w:r>
              <w:rPr>
                <w:sz w:val="18"/>
                <w:szCs w:val="18"/>
              </w:rPr>
              <w:t xml:space="preserve"> · </w:t>
            </w:r>
            <w:hyperlink w:history="1" r:id="rIdy3pjsiiu42m9wu8pojrle">
              <w:r>
                <w:rPr>
                  <w:color w:val="1D4F91"/>
                  <w:sz w:val="18"/>
                  <w:szCs w:val="18"/>
                  <w:u w:val="single" w:color="1D4F91"/>
                </w:rPr>
                <w:t xml:space="preserve">Adlibris</w:t>
              </w:r>
            </w:hyperlink>
            <w:r>
              <w:rPr>
                <w:sz w:val="18"/>
                <w:szCs w:val="18"/>
              </w:rPr>
              <w:t xml:space="preserve"> · </w:t>
            </w:r>
            <w:hyperlink w:history="1" r:id="rIdtmbbl9uicvf9qwtyhn8rh">
              <w:r>
                <w:rPr>
                  <w:color w:val="1D4F91"/>
                  <w:sz w:val="18"/>
                  <w:szCs w:val="18"/>
                  <w:u w:val="single" w:color="1D4F91"/>
                </w:rPr>
                <w:t xml:space="preserve">Läromedia</w:t>
              </w:r>
            </w:hyperlink>
          </w:p>
          <w:p>
            <w:pPr>
              <w:spacing w:after="0" w:before="0"/>
            </w:pPr>
            <w:r>
              <w:rPr>
                <w:b/>
                <w:bCs/>
                <w:sz w:val="18"/>
                <w:szCs w:val="18"/>
              </w:rPr>
              <w:t xml:space="preserve">Handledning</w:t>
            </w:r>
            <w:r>
              <w:rPr>
                <w:sz w:val="18"/>
                <w:szCs w:val="18"/>
              </w:rPr>
              <w:t xml:space="preserve"> </w:t>
            </w:r>
            <w:hyperlink w:history="1" r:id="rIdcdb3jdklpseta9wwyktj7">
              <w:r>
                <w:rPr>
                  <w:color w:val="1D4F91"/>
                  <w:sz w:val="18"/>
                  <w:szCs w:val="18"/>
                  <w:u w:val="single" w:color="1D4F91"/>
                </w:rPr>
                <w:t xml:space="preserve">Filminstitutet, filmen</w:t>
              </w:r>
            </w:hyperlink>
          </w:p>
        </w:tc>
      </w:tr>
    </w:tbl>
    <w:p>
      <w:pPr>
        <w:spacing w:after="0" w:before="9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Listan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Läspassen är räknade på ljudbokens eller talbokens speltid, med 22 minuters läsning per läspass.</w:t>
            </w:r>
          </w:p>
        </w:tc>
      </w:tr>
    </w:tbl>
    <w:p>
      <w:pPr>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120" w:before="160"/>
      </w:pPr>
      <w:r>
        <w:rPr>
          <w:color w:val="4B5866"/>
          <w:sz w:val="18"/>
          <w:szCs w:val="18"/>
        </w:rPr>
        <w:t xml:space="preserve">© Niclas Fohlin. Ur Chambers boksamtal i grupp, https://niclasfohlin.se/stodundervisning/boksamtal-i-grupp. Bokomslagen är förlagens.</w:t>
      </w:r>
    </w:p>
    <w:sectPr>
      <w:headerReference w:type="default" r:id="rId9"/>
      <w:footerReference w:type="default" r:id="rId10"/>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533d6eb8-33e8-ddf2-c060-8f11ae32eac0}"/>
  </w:font>
  <w:font w:name="Cinzel">
    <w:family w:val="auto"/>
    <w:pitch w:val="variable"/>
    <w:sig w:usb0="E0002AFF" w:usb1="C000247B" w:usb2="00000009" w:usb3="00000000" w:csb0="000001FF" w:csb1="00000000"/>
    <w:embedRegular r:id="rId2" w:fontKey="{bf17c1a3-1704-eecc-049d-05aebab4d97c}"/>
  </w:font>
  <w:font w:name="Cinzel Decorative">
    <w:family w:val="auto"/>
    <w:pitch w:val="variable"/>
    <w:sig w:usb0="E0002AFF" w:usb1="C000247B" w:usb2="00000009" w:usb3="00000000" w:csb0="000001FF" w:csb1="00000000"/>
    <w:embedRegular r:id="rId3" w:fontKey="{83eb7a45-339c-0255-425a-1d4995af1af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niclasfohlin.se/stodundervisning/boksamtal-i-grupp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Avancerat · Chambers boksamtal i grupp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1.xml"/><Relationship Id="rId10" Type="http://schemas.openxmlformats.org/officeDocument/2006/relationships/footer" Target="footer1.xml"/><Relationship Id="rIdz5_adewuhq5ssnoafuvno" Type="http://schemas.openxmlformats.org/officeDocument/2006/relationships/hyperlink" Target="https://www.storytel.com/se/books/vi-ska-ju-bara-cykla-f%C3%B6rbi-2182210" TargetMode="External"/><Relationship Id="rIdisolaegl_lnzcmcmjmqkp" Type="http://schemas.openxmlformats.org/officeDocument/2006/relationships/hyperlink" Target="https://www.bookbeat.com/se/book/vi-ska-ju-bara-cykla-forbi-1021381" TargetMode="External"/><Relationship Id="rIdvlpao-1jmusei2ykdjvuw" Type="http://schemas.openxmlformats.org/officeDocument/2006/relationships/hyperlink" Target="https://www.legimus.se/bok/?librisId=v9m9x0w2s82492fl" TargetMode="External"/><Relationship Id="rIdhx-nrwavf0op77tf-5mu8" Type="http://schemas.openxmlformats.org/officeDocument/2006/relationships/hyperlink" Target="https://libris.kb.se/xbkfzgbxvk7kmjcx" TargetMode="External"/><Relationship Id="rId62dixtu9fwv9usjhmv3mf" Type="http://schemas.openxmlformats.org/officeDocument/2006/relationships/hyperlink" Target="https://www.bokus.com/bok/9789129736892" TargetMode="External"/><Relationship Id="rId5cwq-mngcddtctbplhadr" Type="http://schemas.openxmlformats.org/officeDocument/2006/relationships/hyperlink" Target="https://www.adlibris.com/sv/bok/vi-ska-ju-bara-cykla-forbi-9789129736892" TargetMode="External"/><Relationship Id="rIdbc_bho6wbqnxl-7bz5sxz" Type="http://schemas.openxmlformats.org/officeDocument/2006/relationships/hyperlink" Target="https://www.laromedia.se/start.php?site=visabokinfo&amp;isbn=29-73689-2&amp;utaninlogg=ja" TargetMode="External"/><Relationship Id="rIdjpmiirttcispven3ynch5" Type="http://schemas.openxmlformats.org/officeDocument/2006/relationships/hyperlink" Target="https://www.storytel.com/se/books/n%C3%A4r-hundarna-kommer-55621" TargetMode="External"/><Relationship Id="rId1bt5emlnupbensegfgvfj" Type="http://schemas.openxmlformats.org/officeDocument/2006/relationships/hyperlink" Target="https://www.bookbeat.com/se/book/nar-hundarna-kommer-645" TargetMode="External"/><Relationship Id="rIddxjbm3bs9gux5wnqf7ksf" Type="http://schemas.openxmlformats.org/officeDocument/2006/relationships/hyperlink" Target="https://www.legimus.se/bok/?librisId=bwz0thzh80trvwr1" TargetMode="External"/><Relationship Id="rIdwxvgqj1hf6lr2qongbt93" Type="http://schemas.openxmlformats.org/officeDocument/2006/relationships/hyperlink" Target="https://libris.kb.se/2n986x3m0mkmrl9x" TargetMode="External"/><Relationship Id="rIdjn2wwqz_n372lj2qtu_vx" Type="http://schemas.openxmlformats.org/officeDocument/2006/relationships/hyperlink" Target="https://www.bokus.com/bok/9789179814700" TargetMode="External"/><Relationship Id="rIdlw7vtnsenwpmzzipreyre" Type="http://schemas.openxmlformats.org/officeDocument/2006/relationships/hyperlink" Target="https://www.adlibris.com/sv/bok/nar-hundarna-kommer-9789179814700" TargetMode="External"/><Relationship Id="rIdsjangkv79pzxmzyftlpfs" Type="http://schemas.openxmlformats.org/officeDocument/2006/relationships/hyperlink" Target="https://www.laromedia.se/start.php?site=visabokinfo&amp;isbn=7981-470-0&amp;utaninlogg=ja" TargetMode="External"/><Relationship Id="rIdmjsyqo9_wq6nv3po3x3-f" Type="http://schemas.openxmlformats.org/officeDocument/2006/relationships/hyperlink" Target="https://urplay.se/serie/230390-boktrailern/extra" TargetMode="External"/><Relationship Id="rIdu_ck8hfiafyg3ygbkhfca" Type="http://schemas.openxmlformats.org/officeDocument/2006/relationships/hyperlink" Target="https://www.storytel.com/se/books/himlabrand-1567450" TargetMode="External"/><Relationship Id="rIdm0yes3kfzvxkdxqvszti4" Type="http://schemas.openxmlformats.org/officeDocument/2006/relationships/hyperlink" Target="https://www.bookbeat.com/se/book/himlabrand-299574" TargetMode="External"/><Relationship Id="rIdbie4rzfwuzy0cyle6g4_p" Type="http://schemas.openxmlformats.org/officeDocument/2006/relationships/hyperlink" Target="https://www.legimus.se/bok/?librisId=r5rz1vtspwbndtpl" TargetMode="External"/><Relationship Id="rId3dyy4mzfy1jikavxjgycr" Type="http://schemas.openxmlformats.org/officeDocument/2006/relationships/hyperlink" Target="https://libris.kb.se/wbz2j3lttz88n1x2" TargetMode="External"/><Relationship Id="rIdw-z0ic5biqcdci8qu37d8" Type="http://schemas.openxmlformats.org/officeDocument/2006/relationships/hyperlink" Target="https://www.bokus.com/bok/9789129737264" TargetMode="External"/><Relationship Id="rIdz964hc0-8zmvrevwzems_" Type="http://schemas.openxmlformats.org/officeDocument/2006/relationships/hyperlink" Target="https://www.adlibris.com/sv/bok/himlabrand-9789129737264" TargetMode="External"/><Relationship Id="rIdczqu7qcf066146fhdesvf" Type="http://schemas.openxmlformats.org/officeDocument/2006/relationships/hyperlink" Target="https://www.laromedia.se/start.php?site=visabokinfo&amp;isbn=29-73726-4&amp;utaninlogg=ja" TargetMode="External"/><Relationship Id="rId2-h1ptybwiai1vmljxgla" Type="http://schemas.openxmlformats.org/officeDocument/2006/relationships/hyperlink" Target="https://images.rabensjogren.se/1cd8189c-ace1-4e89-92b0-15779cb8f90b.pdf" TargetMode="External"/><Relationship Id="rIdbukdoxxlxpcwag4aekl0_" Type="http://schemas.openxmlformats.org/officeDocument/2006/relationships/hyperlink" Target="https://www.storytel.com/se/books/yani-1998012" TargetMode="External"/><Relationship Id="rIdzqpb7sfdc_x_wopt64ddw" Type="http://schemas.openxmlformats.org/officeDocument/2006/relationships/hyperlink" Target="https://www.bookbeat.com/se/book/yani-768995" TargetMode="External"/><Relationship Id="rIdia8jrnkpccaijhcxx7nln" Type="http://schemas.openxmlformats.org/officeDocument/2006/relationships/hyperlink" Target="https://www.legimus.se/bok/?librisId=r6npknnwpf99bqsd" TargetMode="External"/><Relationship Id="rIdmvrxmwypnd2arux9kyyl_" Type="http://schemas.openxmlformats.org/officeDocument/2006/relationships/hyperlink" Target="https://libris.kb.se/dv6tv3fhbp8clb9q" TargetMode="External"/><Relationship Id="rIdvc_h3najh0xdmeccdisw5" Type="http://schemas.openxmlformats.org/officeDocument/2006/relationships/hyperlink" Target="https://www.bokus.com/bok/9789127184831" TargetMode="External"/><Relationship Id="rIdupwfx_lznhybdasad2lko" Type="http://schemas.openxmlformats.org/officeDocument/2006/relationships/hyperlink" Target="https://www.adlibris.com/sv/bok/yani-9789127184831" TargetMode="External"/><Relationship Id="rIdl1hjseyotsdgaq3lig0yu" Type="http://schemas.openxmlformats.org/officeDocument/2006/relationships/hyperlink" Target="https://www.laromedia.se/start.php?site=visabokinfo&amp;isbn=27-18483-1&amp;utaninlogg=ja" TargetMode="External"/><Relationship Id="rIdslrcbhdxpocsk-ohntdfa" Type="http://schemas.openxmlformats.org/officeDocument/2006/relationships/hyperlink" Target="https://www.nok.se/globalassets/al/block-till-produktsidor/barn-och-ungdom/yani/lararhandledning_yani_nora-khalil.pdf" TargetMode="External"/><Relationship Id="rId50mufopfdy_jhxlojl8pt" Type="http://schemas.openxmlformats.org/officeDocument/2006/relationships/hyperlink" Target="https://www.storytel.com/se/books/maresi-kr%C3%B6nikor-fr%C3%A5n-r%C3%B6da-klostret-301857" TargetMode="External"/><Relationship Id="rIdv4y2iz617kaqi0-k0w58q" Type="http://schemas.openxmlformats.org/officeDocument/2006/relationships/hyperlink" Target="https://www.bookbeat.com/se/book/maresi-kronikor-fran-roda-klostret-39008" TargetMode="External"/><Relationship Id="rIdymdcniobkd3_xc0qudjnj" Type="http://schemas.openxmlformats.org/officeDocument/2006/relationships/hyperlink" Target="https://www.legimus.se/bok/?librisId=2ldplmgd1kqkq94" TargetMode="External"/><Relationship Id="rIddpmnplqsxcdkbkqrgg3ht" Type="http://schemas.openxmlformats.org/officeDocument/2006/relationships/hyperlink" Target="https://libris.kb.se/tdg0nnz0r26ptcs8" TargetMode="External"/><Relationship Id="rIdtjohz-c7o3cag8ej-wy-v" Type="http://schemas.openxmlformats.org/officeDocument/2006/relationships/hyperlink" Target="https://www.bokus.com/bok/9789523336742" TargetMode="External"/><Relationship Id="rIdhj--6b7809o0tqayilzxg" Type="http://schemas.openxmlformats.org/officeDocument/2006/relationships/hyperlink" Target="https://www.adlibris.com/sv/bok/maresi-kronikor-fran-roda-klostret-9789523336742" TargetMode="External"/><Relationship Id="rIdasm-cjs5zxuu9qwefqu0w" Type="http://schemas.openxmlformats.org/officeDocument/2006/relationships/hyperlink" Target="https://www.storytel.com/se/sv/books/m%C3%B6ss-och-m%C3%A4nniskor-1493500" TargetMode="External"/><Relationship Id="rIddwexxguuhrz__fanps5tr" Type="http://schemas.openxmlformats.org/officeDocument/2006/relationships/hyperlink" Target="https://www.bookbeat.com/se/book/moss-och-manniskor-12558" TargetMode="External"/><Relationship Id="rIdb_lcbnvqvesnqrv5yuytu" Type="http://schemas.openxmlformats.org/officeDocument/2006/relationships/hyperlink" Target="https://www.legimus.se/bok/?librisId=cwppkhbp141clwk" TargetMode="External"/><Relationship Id="rIdijmp9qtwyaajt6zaqyvpt" Type="http://schemas.openxmlformats.org/officeDocument/2006/relationships/hyperlink" Target="https://libris.kb.se/m5077695krtwtl1p" TargetMode="External"/><Relationship Id="rIdgu4nlg7cvo29uwlmwzc9o" Type="http://schemas.openxmlformats.org/officeDocument/2006/relationships/hyperlink" Target="https://www.bokus.com/bok/9789100807641" TargetMode="External"/><Relationship Id="rIdj9x_nh_bkpwgdeq3dmjft" Type="http://schemas.openxmlformats.org/officeDocument/2006/relationships/hyperlink" Target="https://www.adlibris.com/sv/bok/moss-och-manniskor-9789100807641" TargetMode="External"/><Relationship Id="rIdaa787az7tzwifzlmnxmks" Type="http://schemas.openxmlformats.org/officeDocument/2006/relationships/hyperlink" Target="https://www.laromedia.se/start.php?site=visabokinfo&amp;isbn=0-080764-1&amp;utaninlogg=ja" TargetMode="External"/><Relationship Id="rIdfavdsbmkbg_ayasx9qpnz" Type="http://schemas.openxmlformats.org/officeDocument/2006/relationships/hyperlink" Target="https://www.bookbeat.com/se/book/flugornas-herre-755577" TargetMode="External"/><Relationship Id="rIdrdopvdlbxwopx1v7bk730" Type="http://schemas.openxmlformats.org/officeDocument/2006/relationships/hyperlink" Target="https://www.legimus.se/bok/?librisId=sb4dmz6433rsw32" TargetMode="External"/><Relationship Id="rIdiy-bauwjboe0okitztmb2" Type="http://schemas.openxmlformats.org/officeDocument/2006/relationships/hyperlink" Target="https://libris.kb.se/g28zxm45d30k7drd" TargetMode="External"/><Relationship Id="rIdiljomgiqrb4fh92w5nsqy" Type="http://schemas.openxmlformats.org/officeDocument/2006/relationships/hyperlink" Target="https://www.bokus.com/bok/9789100815455" TargetMode="External"/><Relationship Id="rIdu-1r5yvtynt3-az6inqbd" Type="http://schemas.openxmlformats.org/officeDocument/2006/relationships/hyperlink" Target="https://www.adlibris.com/sv/bok/flugornas-herre-9789100815455" TargetMode="External"/><Relationship Id="rIdwltb_cel26gn76z7-fq22" Type="http://schemas.openxmlformats.org/officeDocument/2006/relationships/hyperlink" Target="https://www.laromedia.se/start.php?site=visabokinfo&amp;isbn=0-081545-5&amp;utaninlogg=ja" TargetMode="External"/><Relationship Id="rId6uxsx_x0pl3lkpnez7199" Type="http://schemas.openxmlformats.org/officeDocument/2006/relationships/hyperlink" Target="https://www.bonnierforlagen.se/wp-content/uploads/2026/02/lh-flugornasherre.pdf" TargetMode="External"/><Relationship Id="rIdr8tt-hnqogegaay2zdz8-" Type="http://schemas.openxmlformats.org/officeDocument/2006/relationships/hyperlink" Target="https://www.legimus.se/bok/?librisId=9tmptg8m1vsp25m" TargetMode="External"/><Relationship Id="rIdon7br_lzugyyfkcjeczpb" Type="http://schemas.openxmlformats.org/officeDocument/2006/relationships/hyperlink" Target="https://libris.kb.se/9tm25q2m26d32n5" TargetMode="External"/><Relationship Id="rId_yzhecgpmmvadmyumnjlz" Type="http://schemas.openxmlformats.org/officeDocument/2006/relationships/hyperlink" Target="https://www.bokus.com/bok/9789188279972" TargetMode="External"/><Relationship Id="rIdnsyjudu6vpxp64ptl49c3" Type="http://schemas.openxmlformats.org/officeDocument/2006/relationships/hyperlink" Target="https://www.adlibris.com/sv/bok/intet-9789188279972" TargetMode="External"/><Relationship Id="rIdbznp9gz8avncnq46_gi2x" Type="http://schemas.openxmlformats.org/officeDocument/2006/relationships/hyperlink" Target="https://www.laromedia.se/start.php?site=visabokinfo&amp;isbn=88279-97-2&amp;utaninlogg=ja" TargetMode="External"/><Relationship Id="rId3yq-e0qbkgtswy4zaeptd" Type="http://schemas.openxmlformats.org/officeDocument/2006/relationships/hyperlink" Target="https://www.legimus.se/bok/?librisId=sckm42d6q80s63rb" TargetMode="External"/><Relationship Id="rIdde1hw1wfz4rajtijymixf" Type="http://schemas.openxmlformats.org/officeDocument/2006/relationships/hyperlink" Target="https://libris.kb.se/7rkxvjtk06pg189" TargetMode="External"/><Relationship Id="rIdp8w8nw5tvpxlzhch2-3wq" Type="http://schemas.openxmlformats.org/officeDocument/2006/relationships/hyperlink" Target="https://www.bokus.com/bok/9789129704846" TargetMode="External"/><Relationship Id="rIdh8zuesahkrav-de9mhaw8" Type="http://schemas.openxmlformats.org/officeDocument/2006/relationships/hyperlink" Target="https://www.adlibris.com/sv/bok/hjartans-frojd-9789129704846" TargetMode="External"/><Relationship Id="rIdc6oba34zb5njwpfwdhebv" Type="http://schemas.openxmlformats.org/officeDocument/2006/relationships/hyperlink" Target="https://www.laromedia.se/start.php?site=visabokinfo&amp;isbn=29-70484-6&amp;utaninlogg=ja" TargetMode="External"/><Relationship Id="rId9c9uvooqalytm7aby7aza" Type="http://schemas.openxmlformats.org/officeDocument/2006/relationships/hyperlink" Target="https://www.storytel.com/se/books/i-taket-lyser-stj%C3%A4rnorna-16460" TargetMode="External"/><Relationship Id="rIdrp1opuqg535zlua7rilkz" Type="http://schemas.openxmlformats.org/officeDocument/2006/relationships/hyperlink" Target="https://www.bookbeat.com/se/book/i-taket-lyser-stjarnorna-15563" TargetMode="External"/><Relationship Id="rIdouxvleptr_shmhhkd-qnj" Type="http://schemas.openxmlformats.org/officeDocument/2006/relationships/hyperlink" Target="https://www.legimus.se/bok/?librisId=m5z08htz5hksrzf" TargetMode="External"/><Relationship Id="rIdigx8a-urkkse0nkpp5kee" Type="http://schemas.openxmlformats.org/officeDocument/2006/relationships/hyperlink" Target="https://libris.kb.se/0jbcnw0b5l27m6h" TargetMode="External"/><Relationship Id="rIdclnllhwvmlts0wm4wq8om" Type="http://schemas.openxmlformats.org/officeDocument/2006/relationships/hyperlink" Target="https://www.bokus.com/bok/9789150113051" TargetMode="External"/><Relationship Id="rIdy3pjsiiu42m9wu8pojrle" Type="http://schemas.openxmlformats.org/officeDocument/2006/relationships/hyperlink" Target="https://www.adlibris.com/sv/bok/i-taket-lyser-stjarnorna-9789150113051" TargetMode="External"/><Relationship Id="rIdtmbbl9uicvf9qwtyhn8rh" Type="http://schemas.openxmlformats.org/officeDocument/2006/relationships/hyperlink" Target="https://www.laromedia.se/start.php?site=visabokinfo&amp;isbn=501-1305-1&amp;utaninlogg=ja" TargetMode="External"/><Relationship Id="rIdcdb3jdklpseta9wwyktj7" Type="http://schemas.openxmlformats.org/officeDocument/2006/relationships/hyperlink" Target="https://www.filminstitutet.se/sv/fa-kunskap-om-film/filmpedagogik/filmhandledningar/i-taket-lyser-stjarnorna/" TargetMode="External"/><Relationship Id="rId11" Type="http://schemas.openxmlformats.org/officeDocument/2006/relationships/image" Target="media/e53ae532d8ad78bcb0f8ba539db96cffa9028017.jpg"/><Relationship Id="rId12" Type="http://schemas.openxmlformats.org/officeDocument/2006/relationships/image" Target="media/4c5e58658baf9a90946a9aff24320d03200720cf.jpg"/><Relationship Id="rId13" Type="http://schemas.openxmlformats.org/officeDocument/2006/relationships/image" Target="media/d46b2066421975b60c47926da30acfc8ac02dff9.jpg"/><Relationship Id="rId14" Type="http://schemas.openxmlformats.org/officeDocument/2006/relationships/image" Target="media/14658ce37f2974840e7521dc0e8c0983b02a3ed2.jpg"/><Relationship Id="rId15" Type="http://schemas.openxmlformats.org/officeDocument/2006/relationships/image" Target="media/c57a2890616fb74d46a18962cbcd132dd0f657db.jpg"/><Relationship Id="rId16" Type="http://schemas.openxmlformats.org/officeDocument/2006/relationships/image" Target="media/e0ff049e282447c1b8ea6b67c1e19aaff5fb2a05.jpg"/><Relationship Id="rId17" Type="http://schemas.openxmlformats.org/officeDocument/2006/relationships/image" Target="media/d52f71d32831d4f109e856dad0d393eadfb1a40d.jpg"/><Relationship Id="rId18" Type="http://schemas.openxmlformats.org/officeDocument/2006/relationships/image" Target="media/0362eedf58436f5244516002589869e8b999c5b9.jpg"/><Relationship Id="rId19" Type="http://schemas.openxmlformats.org/officeDocument/2006/relationships/image" Target="media/9638560ccd3be3cb40ce0f5142a3fe7f9648ff0d.jpg"/><Relationship Id="rId20" Type="http://schemas.openxmlformats.org/officeDocument/2006/relationships/image" Target="media/dde069858bbaf7e4fb1c28384ef952cc4792e6d4.jpg"/><Relationship Id="rId9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Chambers boksamtal i grupp: Avancerat: böckerna</dc:title>
  <dc:creator>Niclas Fohlin</dc:creator>
  <dc:description>© Niclas Fohlin · niclasfohlin.se</dc:description>
  <cp:lastModifiedBy>Un-named</cp:lastModifiedBy>
  <cp:revision>1</cp:revision>
  <dcterms:created xsi:type="dcterms:W3CDTF">2026-11-04T19:30:10.536Z</dcterms:created>
  <dcterms:modified xsi:type="dcterms:W3CDTF">2026-11-04T19:30:10.536Z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dkarta">
    <vt:lpwstr>[{"ram":4,"s":1},{"ram":5,"s":1}]</vt:lpwstr>
  </property>
</Properties>
</file>