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Eleverna tar över: en bit i taget</w:t>
      </w:r>
    </w:p>
    <w:p>
      <w:pPr>
        <w:keepNext/>
        <w:spacing w:after="120" w:before="0"/>
      </w:pPr>
      <w:r>
        <w:t xml:space="preserve">I början leder du allt. Sedan tar eleverna över, det minsta först. Gå vidare när gruppen klarar steget utan din hjälp, och gå tillbaka ett steg när den inte gör det längre. Du läser alltid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du gjorde</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eleverna gör nu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Ungefär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1 · Du höll pennan.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skriver ett namn, drar ett streck eller sätter bocken, och senare hela raden.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tidigast läspass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2 · Du frågade </w:t>
            </w:r>
            <w:r>
              <w:rPr>
                <w:i/>
                <w:iCs/>
                <w:sz w:val="20"/>
                <w:szCs w:val="20"/>
              </w:rPr>
              <w:t xml:space="preserve">”Hur vet du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 frågar varandra, och du väntar.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från regel 2, tidigast läspass 5, i paret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3 · Du ledde Var är vi?</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elev ställer de två frågorna vid tavlan.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tidigast läspass 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 Du ledde samtalet.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leder laget runt med kortet Du som leder, senare också tråden.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tidigast läspass 10</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fler än fem, gäller stegen den grupp där du sitter. Leder en elev samtalet i läspassen, leder en elev också laget runt i slutsamtalet. I bokens andra halva byter du frågan i Var är vi? till ”Vad har hänt hittills?” De två första gångerna berättar du själv på en halv minut vem boken handlar om och de tre eller fyra viktigaste raderna. Sedan berättar eleverna så, till den bredvid och för gruppen, gärna först utan tavlan. Den som inte vill stå vid tavlan berättar från sin plats.</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cc42e77-1925-6360-1024-886c695d6235}"/>
  </w:font>
  <w:font w:name="Cinzel">
    <w:family w:val="auto"/>
    <w:pitch w:val="variable"/>
    <w:sig w:usb0="E0002AFF" w:usb1="C000247B" w:usb2="00000009" w:usb3="00000000" w:csb0="000001FF" w:csb1="00000000"/>
    <w:embedRegular r:id="rId2" w:fontKey="{227e5e42-4a79-a320-bda0-88565e368080}"/>
  </w:font>
  <w:font w:name="Cinzel Decorative">
    <w:family w:val="auto"/>
    <w:pitch w:val="variable"/>
    <w:sig w:usb0="E0002AFF" w:usb1="C000247B" w:usb2="00000009" w:usb3="00000000" w:csb0="000001FF" w:csb1="00000000"/>
    <w:embedRegular r:id="rId3" w:fontKey="{7697bd3b-59b8-2e0e-4206-f6701b9f49f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Eleverna tar över: en bit i taget · Chambers boksamtal i grupp</dc:title>
  <dc:creator>Niclas Fohlin</dc:creator>
  <dc:description>© Niclas Fohlin · niclasfohlin.se</dc:description>
  <cp:lastModifiedBy>Un-named</cp:lastModifiedBy>
  <cp:revision>1</cp:revision>
  <dcterms:created xsi:type="dcterms:W3CDTF">2026-11-04T19:30:10.922Z</dcterms:created>
  <dcterms:modified xsi:type="dcterms:W3CDTF">2026-11-04T19:30:10.922Z</dcterms:modified>
</cp:coreProperties>
</file>

<file path=docProps/custom.xml><?xml version="1.0" encoding="utf-8"?>
<Properties xmlns="http://schemas.openxmlformats.org/officeDocument/2006/custom-properties" xmlns:vt="http://schemas.openxmlformats.org/officeDocument/2006/docPropsVTypes"/>
</file>