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keepNext/>
        <w:spacing w:after="100" w:before="320"/>
      </w:pPr>
      <w:r>
        <w:t xml:space="preserve">Sista passet: slutet</w:t>
      </w:r>
    </w:p>
    <w:p>
      <w:pPr>
        <w:keepNext/>
        <w:spacing w:after="120" w:before="0"/>
      </w:pPr>
      <w:r>
        <w:t xml:space="preserve">I det sista läspasset läser du ut boken. Det har Var är vi? och Med mig som vanligt, men i stället för samtalet säger var och en ett ord om boken och skriver upp den på sitt kort Böcker jag har läst ut. Ta med korten Böcker jag har läst ut, som du har sparat sedan läsintervjun. Slutet är nästa pass, helst efter en helg, så att eleverna hinner tänka på boken. Slutsamtalet för ni tillsammans, också när ni är fler än fem. Påminn klasslärarna om stunden du har bokat i elevernas klasser veckan efter slutet.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Tid och del</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Vad händer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Du säger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passet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Rita fyra spalter på ett blädderblocksark, en per fråga på frågekortet: Gillade, Gillade inte, Undrade och Mönster.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0–5 · Berätta boken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Ni berättar boken vid tavlan, en bit var.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”Berätta boken från början.”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5–12 · En sak var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Med den bredvid bläddrar eleverna bland sina post-it och väljer en sak var om hela boken. I laget runt säger de sin sak, och du skriver den i rätt spalt.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”Vad vill du säga om hela boken?”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12–20 · Tråden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Ni drar streck mellan det som hänger ihop och följer tråden med flest streck.</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”Sa två av er något som hänger ihop?”</w:t>
            </w:r>
            <w:r>
              <w:rPr>
                <w:i w:val="false"/>
                <w:iCs w:val="false"/>
                <w:sz w:val="20"/>
                <w:szCs w:val="20"/>
              </w:rPr>
              <w:t xml:space="preserve"> </w:t>
            </w:r>
            <w:r>
              <w:rPr>
                <w:i/>
                <w:iCs/>
                <w:sz w:val="20"/>
                <w:szCs w:val="20"/>
              </w:rPr>
              <w:t xml:space="preserve">”Hur vet du det?”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20–25 · Frågorna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Ni går igenom frågorna på tavlan.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”Vilka frågor fick svar, och var i boken? Vilka är fortfarande öppna?”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25–40 · Boktipset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en fyller i bladet Boktipset och läser upp sitt tips. Eleverna tar ur sina post-it efter boktipset. Spara tipsen i ett kuvert till nästa grupps bokval.</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”Vem vill du ska läsa boken?”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Är ni fler än fem, säger var och en sin sak till den bredvid i stället för laget runt, och du skriver några i varje spalt. Bladet Boktipset har sex rader. Vid ”Till” skriver eleven läsaren, helst sin egen klass, vid ”Bra att veta” en varning, som att boken börjar långsamt, och vid ”Min fråga till dig” en fråga som läsaren bär med sig. Den som skriver långsamt fyller i tre rader och säger resten.</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30de784f-8544-77fc-ad42-1918ea715723}"/>
  </w:font>
  <w:font w:name="Cinzel">
    <w:family w:val="auto"/>
    <w:pitch w:val="variable"/>
    <w:sig w:usb0="E0002AFF" w:usb1="C000247B" w:usb2="00000009" w:usb3="00000000" w:csb0="000001FF" w:csb1="00000000"/>
    <w:embedRegular r:id="rId2" w:fontKey="{88107f91-4f8a-f86a-3ba9-0e3700c8c060}"/>
  </w:font>
  <w:font w:name="Cinzel Decorative">
    <w:family w:val="auto"/>
    <w:pitch w:val="variable"/>
    <w:sig w:usb0="E0002AFF" w:usb1="C000247B" w:usb2="00000009" w:usb3="00000000" w:csb0="000001FF" w:csb1="00000000"/>
    <w:embedRegular r:id="rId3" w:fontKey="{300ea4c7-bf58-c251-3c6c-57621ed4a47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niclasfohlin.se/stodundervisning/boksamtal-i-grupp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Chambers boksamtal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Sista passet: slutet · Chambers boksamtal i grupp</dc:title>
  <dc:creator>Niclas Fohlin</dc:creator>
  <dc:description>© Niclas Fohlin · niclasfohlin.se</dc:description>
  <cp:lastModifiedBy>Un-named</cp:lastModifiedBy>
  <cp:revision>1</cp:revision>
  <dcterms:created xsi:type="dcterms:W3CDTF">2026-11-04T19:30:10.960Z</dcterms:created>
  <dcterms:modified xsi:type="dcterms:W3CDTF">2026-11-04T19:30:10.960Z</dcterms:modified>
</cp:coreProperties>
</file>

<file path=docProps/custom.xml><?xml version="1.0" encoding="utf-8"?>
<Properties xmlns="http://schemas.openxmlformats.org/officeDocument/2006/custom-properties" xmlns:vt="http://schemas.openxmlformats.org/officeDocument/2006/docPropsVTypes"/>
</file>