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12.xml"/>
  <Override ContentType="application/vnd.openxmlformats-officedocument.wordprocessingml.footer+xml" PartName="/word/footer2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BAS · LÄRARHANDLEDNING  </w:t>
      </w:r>
    </w:p>
    <w:p>
      <w:pPr>
        <w:spacing w:after="40" w:before="0" w:line="216"/>
        <w:outlineLvl w:val="1"/>
      </w:pPr>
      <w:r>
        <w:rPr>
          <w:rFonts w:ascii="Anton" w:cs="Anton" w:eastAsia="Anton" w:hAnsi="Anton"/>
          <w:color w:val="17324D"/>
          <w:sz w:val="56"/>
          <w:szCs w:val="56"/>
        </w:rPr>
        <w:t xml:space="preserve">Vatten</w:t>
      </w:r>
    </w:p>
    <w:p>
      <w:pPr>
        <w:pBdr>
          <w:bottom w:val="single" w:color="4E7A43"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Vatten har en faktatext för var och en av de fem strukturerna, som brukar passa i åk 4–5.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VATTEN · FEM TEXTER  </w:t>
      </w:r>
    </w:p>
    <w:p>
      <w:pPr>
        <w:keepNext/>
        <w:keepLines/>
        <w:spacing w:after="80" w:before="40" w:line="240"/>
        <w:outlineLvl w:val="2"/>
      </w:pPr>
      <w:r>
        <w:rPr>
          <w:rFonts w:ascii="Anton" w:cs="Anton" w:eastAsia="Anton" w:hAnsi="Anton"/>
          <w:color w:val="FFFFFF"/>
          <w:sz w:val="24"/>
          <w:szCs w:val="24"/>
          <w:shd w:fill="4E7A43"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Vattenplaneten</w:t>
      </w:r>
      <w:r>
        <w:rPr>
          <w:rFonts w:ascii="Arial" w:cs="Arial" w:eastAsia="Arial" w:hAnsi="Arial"/>
          <w:b/>
          <w:bCs/>
          <w:color w:val="4E7A43"/>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Om allt vatten på jorden rymdes i hundra hinkar, hur många kunde vi dricka ur?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sötvatten (inte salt, inte sött) · grundvatten (grund är marken, inte grunt)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”71 procent av ytan, och nästan allt vatten i haven. Är det samma sak? Jag läser om. Nej: det ena är ytan, det andra är var vattnet finns. Vem eller vad? Havet. Det viktigaste? Där finns nästan allt vatten, och det är salt. Det om törsten är spännande, men det står bara i sista meningen.”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blöt svamp”: grundvattnet fyller små hålrum i marken och är ingen sjö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havet: ”nästan allt” · isen: ”det mesta” · grundvattnet: ”nästan allt annat” · sjöar och floder: ”kvar blir”. I mitten står jordens vatten. Fördjupningens kärna blir ett femte fält, luften och det levande, med orden ”två ställen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knappt en hink · det salta och det frusna går bort · det vi kan dricka finns i marken och i sjöar och floder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Från sjö till kran</w:t>
      </w:r>
      <w:r>
        <w:rPr>
          <w:rFonts w:ascii="Arial" w:cs="Arial" w:eastAsia="Arial" w:hAnsi="Arial"/>
          <w:b/>
          <w:bCs/>
          <w:color w:val="4E7A43"/>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händer med vattnet på vägen från sjön till din kran, och vart tar det vägen efteråt?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renas (görs rent, inte bara klart) · vattenverk (verk: där man gör något) · tryck (vattnet pressar, ingen knapp)</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råvatten: ”Rå, som rå potatis? Jag läser vidare. Det är vatten som ingen har renat än. Vem eller vad? Vattnet. Det viktigaste? Det hämtas ur en sjö eller ur marken och är inte rent än.”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”Det ger tryck”: ”Det” syftar på vattnet i tornet, som är tungt och pressar nedåt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råvattnet: ”först” · vattenverket: ”sedan” · tornet och rören: ”efter det” · efter kranen: ”till sist”. Fördjupningens kärna hör till vattenverket, för den visar vad som händer när ett steg i reningen saknas.</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renas i vattenverket · tornet trycker ut det till kranen · avloppet, reningsverket och naturen igen</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Snö och hagel</w:t>
      </w:r>
      <w:r>
        <w:rPr>
          <w:rFonts w:ascii="Arial" w:cs="Arial" w:eastAsia="Arial" w:hAnsi="Arial"/>
          <w:b/>
          <w:bCs/>
          <w:color w:val="4E7A43"/>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har snö och hagel gemensamt, och vad skiljer dem åt?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bymoln (by är en skur, ingen ort) · flytande (rinnande, inte som flyter ovanpå) · iskristall (en pytteliten isbit)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”ändå flytande”: dropparna har inte frusit, fast de är kallare än noll grader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”både snö och hagel” · bara snö: ”men sedan blir de olika” · bara hagel: ”däremot”. Kärnan från avsnitt 4 delar ni på två ark, ett för snö och ett för hagel, med orden ”medan” och ”haglet behöver däremot”. Fördjupningens kärna hör till hagel.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börjar som iskristaller i moln · snön blir flingor, haglet växer i bymoln · snö på vintern, hagel mest vår och sommar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Därför flyter is</w:t>
      </w:r>
      <w:r>
        <w:rPr>
          <w:rFonts w:ascii="Arial" w:cs="Arial" w:eastAsia="Arial" w:hAnsi="Arial"/>
          <w:b/>
          <w:bCs/>
          <w:color w:val="4E7A43"/>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Fryser en sjö från ytan eller från botten, och varför?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ämne (det saker består av, inte skolämne) · stelna (bli fast, inte stel i kroppen) · lättare (lika stor bit väger mindre)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”som tyngst”: vatten är allra tyngst vid fyra grader och sjunker, så botten blir varmast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lättare: ”därför” · locket: ”det gör att” · under isen: ”eftersom”. Kedjan börjar med mer plats, ur avsnitt 1. Fördjupningens kärna står bredvid kedjan, eftersom den handlar om is men inte är ett led.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från ytan · is är lättare och flyter · locket skyddar vattnet under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En kran åt alla</w:t>
      </w:r>
      <w:r>
        <w:rPr>
          <w:rFonts w:ascii="Arial" w:cs="Arial" w:eastAsia="Arial" w:hAnsi="Arial"/>
          <w:b/>
          <w:bCs/>
          <w:color w:val="4E7A43"/>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har inte alla rent vatten hemma, och vad kan man göra åt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miljard (tusen miljoner, inte en miljon) · rent vatten (går att dricka, inte bara klart) · landsbygd (utanför städerna, inget eget land)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på landsbygden har ”sex av tio” rent vatten, men i hela världen saknar ”en av fyra” det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av fyra: ”problemet är” · smutsigt, långt borta: ”beror oftast på” · brunn, rör, toalett: ”en lösning är” · fler får vatten: ”har lett till”. Fördjupningens kärna visar att problemet kostar tid. Dra ett streck från den till problemet.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smutsigt eller långt borta · brunnar, rör, rening och toaletter · fler får vatten, inte alla än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pStyle w:val="Heading1"/>
        <w:spacing w:after="40" w:before="0"/>
      </w:pPr>
      <w:bookmarkStart w:name="sida_1" w:id="1"/>
      <w:bookmarkEnd w:id="1"/>
      <w:r>
        <w:t xml:space="preserve">Lärarens sida: Bas, text 1, Vattenplaneten</w:t>
      </w:r>
    </w:p>
    <w:p>
      <w:pPr>
        <w:spacing w:after="160" w:before="0"/>
      </w:pPr>
      <w:r>
        <w:rPr>
          <w:i/>
          <w:iCs/>
          <w:color w:val="1D4F91"/>
          <w:sz w:val="24"/>
          <w:szCs w:val="24"/>
        </w:rPr>
        <w:t xml:space="preserve">Faktatextsamtal i grupp · åk 4–⁠9</w:t>
      </w:r>
    </w:p>
    <w:p>
      <w:pPr>
        <w:keepNext/>
        <w:keepLines/>
        <w:spacing w:after="120" w:before="0"/>
      </w:pPr>
      <w:r>
        <w:t xml:space="preserve">Nästan allt vatten på jorden är salt eller fruset, och det vi kan dricka är en mycket liten del. Texten är en beskrivning, och modellen är Tankekartan, blad 1. I vecka 1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 allt vatten på jorden rymdes i hundra hinkar, hur många kunde vi dricka 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sötvatten (inte salt, inte sött) · grundvatten (grund är marken, inte grunt)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”71 procent av ytan, och nästan allt vatten i haven. Är det samma sak? Jag läser om. Nej: det ena är ytan, det andra är var vattnet finns. Vem eller vad? Havet. Det viktigaste? Där finns nästan allt vatten, och det är salt. Det om törsten är spännande, men det står bara i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Havet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två tredjedelar (två av tre lika stora delar, omkring 67 av 100) · ytan är en sak, mängden en annan</w:t>
            </w:r>
          </w:p>
          <w:p>
            <w:pPr>
              <w:keepNext/>
              <w:spacing w:after="20" w:before="0"/>
            </w:pPr>
            <w:r>
              <w:rPr>
                <w:color w:val="1D4F91"/>
                <w:sz w:val="20"/>
                <w:szCs w:val="20"/>
              </w:rPr>
              <w:t xml:space="preserve">Lyssna efter: </w:t>
            </w:r>
            <w:r>
              <w:rPr>
                <w:i w:val="false"/>
                <w:iCs w:val="false"/>
                <w:sz w:val="20"/>
                <w:szCs w:val="20"/>
              </w:rPr>
              <w:t xml:space="preserve">nästan allt vatten · salt</w:t>
            </w:r>
          </w:p>
          <w:p>
            <w:pPr>
              <w:keepNext/>
              <w:spacing w:after="20" w:before="0"/>
            </w:pPr>
            <w:r>
              <w:rPr>
                <w:color w:val="1D4F91"/>
                <w:sz w:val="20"/>
                <w:szCs w:val="20"/>
              </w:rPr>
              <w:t xml:space="preserve">Lockar: </w:t>
            </w:r>
            <w:r>
              <w:rPr>
                <w:i w:val="false"/>
                <w:iCs w:val="false"/>
                <w:sz w:val="20"/>
                <w:szCs w:val="20"/>
              </w:rPr>
              <w:t xml:space="preserve">71 procent, törsten. </w:t>
            </w:r>
            <w:r>
              <w:rPr>
                <w:i/>
                <w:iCs/>
                <w:sz w:val="20"/>
                <w:szCs w:val="20"/>
              </w:rPr>
              <w:t xml:space="preserve">”Vad säger avsnittet om vattnet i haven?”</w:t>
            </w:r>
          </w:p>
          <w:p>
            <w:pPr>
              <w:keepNext/>
              <w:spacing w:after="0" w:before="0"/>
            </w:pPr>
            <w:r>
              <w:rPr>
                <w:color w:val="1D4F91"/>
                <w:sz w:val="20"/>
                <w:szCs w:val="20"/>
              </w:rPr>
              <w:t xml:space="preserve">Bilden: </w:t>
            </w:r>
            <w:r>
              <w:rPr>
                <w:i w:val="false"/>
                <w:iCs w:val="false"/>
                <w:sz w:val="20"/>
                <w:szCs w:val="20"/>
              </w:rPr>
              <w:t xml:space="preserve">det blå på klotet. Bollen är allt vatten samlat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glaciär, som förklaras i nästa mening</w:t>
            </w:r>
          </w:p>
          <w:p>
            <w:pPr>
              <w:keepNext/>
              <w:spacing w:after="20" w:before="0"/>
            </w:pPr>
            <w:r>
              <w:rPr>
                <w:color w:val="1D4F91"/>
                <w:sz w:val="20"/>
                <w:szCs w:val="20"/>
              </w:rPr>
              <w:t xml:space="preserve">Lyssna efter: </w:t>
            </w:r>
            <w:r>
              <w:rPr>
                <w:i w:val="false"/>
                <w:iCs w:val="false"/>
                <w:sz w:val="20"/>
                <w:szCs w:val="20"/>
              </w:rPr>
              <w:t xml:space="preserve">det mesta sötvattnet · fruset</w:t>
            </w:r>
          </w:p>
          <w:p>
            <w:pPr>
              <w:keepNext/>
              <w:spacing w:after="20" w:before="0"/>
            </w:pPr>
            <w:r>
              <w:rPr>
                <w:color w:val="1D4F91"/>
                <w:sz w:val="20"/>
                <w:szCs w:val="20"/>
              </w:rPr>
              <w:t xml:space="preserve">Lockar: </w:t>
            </w:r>
            <w:r>
              <w:rPr>
                <w:i w:val="false"/>
                <w:iCs w:val="false"/>
                <w:sz w:val="20"/>
                <w:szCs w:val="20"/>
              </w:rPr>
              <w:t xml:space="preserve">att det inte är sött. </w:t>
            </w:r>
            <w:r>
              <w:rPr>
                <w:i/>
                <w:iCs/>
                <w:sz w:val="20"/>
                <w:szCs w:val="20"/>
              </w:rPr>
              <w:t xml:space="preserve">”Var finns det mesta sötvattnet?”</w:t>
            </w:r>
          </w:p>
          <w:p>
            <w:pPr>
              <w:keepNext/>
              <w:spacing w:after="20" w:before="0"/>
            </w:pPr>
            <w:r>
              <w:rPr>
                <w:color w:val="1D4F91"/>
                <w:sz w:val="20"/>
                <w:szCs w:val="20"/>
              </w:rPr>
              <w:t xml:space="preserve">Sambandet: </w:t>
            </w:r>
            <w:r>
              <w:rPr>
                <w:i/>
                <w:iCs/>
                <w:sz w:val="20"/>
                <w:szCs w:val="20"/>
              </w:rPr>
              <w:t xml:space="preserve">”inte heller”</w:t>
            </w:r>
            <w:r>
              <w:rPr>
                <w:i w:val="false"/>
                <w:iCs w:val="false"/>
                <w:sz w:val="20"/>
                <w:szCs w:val="20"/>
              </w:rPr>
              <w:t xml:space="preserve">: går inte att dricka, som saltvattnet</w:t>
            </w:r>
          </w:p>
          <w:p>
            <w:pPr>
              <w:keepNext/>
              <w:spacing w:after="0" w:before="0"/>
            </w:pPr>
            <w:r>
              <w:rPr>
                <w:color w:val="1D4F91"/>
                <w:sz w:val="20"/>
                <w:szCs w:val="20"/>
              </w:rPr>
              <w:t xml:space="preserve">Bilden: </w:t>
            </w:r>
            <w:r>
              <w:rPr>
                <w:i w:val="false"/>
                <w:iCs w:val="false"/>
                <w:sz w:val="20"/>
                <w:szCs w:val="20"/>
              </w:rPr>
              <w:t xml:space="preserve">de två ljusa hinkarna i Hundra hinkar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Grundvattnet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”Borrar man”</w:t>
            </w:r>
            <w:r>
              <w:rPr>
                <w:i w:val="false"/>
                <w:iCs w:val="false"/>
                <w:sz w:val="20"/>
                <w:szCs w:val="20"/>
              </w:rPr>
              <w:t xml:space="preserve"> (om man borrar) · svampen: vatten i hålrummen</w:t>
            </w:r>
          </w:p>
          <w:p>
            <w:pPr>
              <w:keepNext/>
              <w:spacing w:after="20" w:before="0"/>
            </w:pPr>
            <w:r>
              <w:rPr>
                <w:color w:val="1D4F91"/>
                <w:sz w:val="20"/>
                <w:szCs w:val="20"/>
              </w:rPr>
              <w:t xml:space="preserve">Lyssna efter: </w:t>
            </w:r>
            <w:r>
              <w:rPr>
                <w:i w:val="false"/>
                <w:iCs w:val="false"/>
                <w:sz w:val="20"/>
                <w:szCs w:val="20"/>
              </w:rPr>
              <w:t xml:space="preserve">resten av sötvattnet · nere i marken</w:t>
            </w:r>
          </w:p>
          <w:p>
            <w:pPr>
              <w:keepNext/>
              <w:spacing w:after="20" w:before="0"/>
            </w:pPr>
            <w:r>
              <w:rPr>
                <w:color w:val="1D4F91"/>
                <w:sz w:val="20"/>
                <w:szCs w:val="20"/>
              </w:rPr>
              <w:t xml:space="preserve">Lockar: </w:t>
            </w:r>
            <w:r>
              <w:rPr>
                <w:i w:val="false"/>
                <w:iCs w:val="false"/>
                <w:sz w:val="20"/>
                <w:szCs w:val="20"/>
              </w:rPr>
              <w:t xml:space="preserve">en miljon människor med egen brunn. </w:t>
            </w:r>
            <w:r>
              <w:rPr>
                <w:i/>
                <w:iCs/>
                <w:sz w:val="20"/>
                <w:szCs w:val="20"/>
              </w:rPr>
              <w:t xml:space="preserve">”Var finns det sötvattnet?”</w:t>
            </w:r>
          </w:p>
          <w:p>
            <w:pPr>
              <w:keepNext/>
              <w:spacing w:after="20" w:before="0"/>
            </w:pPr>
            <w:r>
              <w:rPr>
                <w:color w:val="1D4F91"/>
                <w:sz w:val="20"/>
                <w:szCs w:val="20"/>
              </w:rPr>
              <w:t xml:space="preserve">Sambandet: </w:t>
            </w:r>
            <w:r>
              <w:rPr>
                <w:i/>
                <w:iCs/>
                <w:sz w:val="20"/>
                <w:szCs w:val="20"/>
              </w:rPr>
              <w:t xml:space="preserve">”Nästan allt annat sötvatten”</w:t>
            </w:r>
            <w:r>
              <w:rPr>
                <w:i w:val="false"/>
                <w:iCs w:val="false"/>
                <w:sz w:val="20"/>
                <w:szCs w:val="20"/>
              </w:rPr>
              <w:t xml:space="preserve">, alltså det som inte är fruset</w:t>
            </w:r>
          </w:p>
          <w:p>
            <w:pPr>
              <w:keepNext/>
              <w:spacing w:after="0" w:before="0"/>
            </w:pPr>
            <w:r>
              <w:rPr>
                <w:color w:val="1D4F91"/>
                <w:sz w:val="20"/>
                <w:szCs w:val="20"/>
              </w:rPr>
              <w:t xml:space="preserve">Bilden: </w:t>
            </w:r>
            <w:r>
              <w:rPr>
                <w:i w:val="false"/>
                <w:iCs w:val="false"/>
                <w:sz w:val="20"/>
                <w:szCs w:val="20"/>
              </w:rPr>
              <w:t xml:space="preserve">under den streckade linjen är hålrummen fyllda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Sjöar och floder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”Bara i Sverige”</w:t>
            </w:r>
            <w:r>
              <w:rPr>
                <w:i w:val="false"/>
                <w:iCs w:val="false"/>
                <w:sz w:val="20"/>
                <w:szCs w:val="20"/>
              </w:rPr>
              <w:t xml:space="preserve"> (Sverige räknat för sig) · drygt och knappt</w:t>
            </w:r>
          </w:p>
          <w:p>
            <w:pPr>
              <w:keepNext/>
              <w:spacing w:after="20" w:before="0"/>
            </w:pPr>
            <w:r>
              <w:rPr>
                <w:color w:val="1D4F91"/>
                <w:sz w:val="20"/>
                <w:szCs w:val="20"/>
              </w:rPr>
              <w:t xml:space="preserve">Lyssna efter: </w:t>
            </w:r>
            <w:r>
              <w:rPr>
                <w:i w:val="false"/>
                <w:iCs w:val="false"/>
                <w:sz w:val="20"/>
                <w:szCs w:val="20"/>
              </w:rPr>
              <w:t xml:space="preserve">vattnet vi ser · en mycket liten del</w:t>
            </w:r>
          </w:p>
          <w:p>
            <w:pPr>
              <w:keepNext/>
              <w:spacing w:after="20" w:before="0"/>
            </w:pPr>
            <w:r>
              <w:rPr>
                <w:color w:val="1D4F91"/>
                <w:sz w:val="20"/>
                <w:szCs w:val="20"/>
              </w:rPr>
              <w:t xml:space="preserve">Lockar: </w:t>
            </w:r>
            <w:r>
              <w:rPr>
                <w:i w:val="false"/>
                <w:iCs w:val="false"/>
                <w:sz w:val="20"/>
                <w:szCs w:val="20"/>
              </w:rPr>
              <w:t xml:space="preserve">100 000 sjöar. </w:t>
            </w:r>
            <w:r>
              <w:rPr>
                <w:i/>
                <w:iCs/>
                <w:sz w:val="20"/>
                <w:szCs w:val="20"/>
              </w:rPr>
              <w:t xml:space="preserve">”Vad säger texten efter ordet Men?”</w:t>
            </w:r>
          </w:p>
          <w:p>
            <w:pPr>
              <w:keepNext/>
              <w:spacing w:after="20" w:before="0"/>
            </w:pPr>
            <w:r>
              <w:rPr>
                <w:color w:val="1D4F91"/>
                <w:sz w:val="20"/>
                <w:szCs w:val="20"/>
              </w:rPr>
              <w:t xml:space="preserve">Sambandet: </w:t>
            </w:r>
            <w:r>
              <w:rPr>
                <w:i/>
                <w:iCs/>
                <w:sz w:val="20"/>
                <w:szCs w:val="20"/>
              </w:rPr>
              <w:t xml:space="preserve">”Kvar blir”</w:t>
            </w:r>
            <w:r>
              <w:rPr>
                <w:i w:val="false"/>
                <w:iCs w:val="false"/>
                <w:sz w:val="20"/>
                <w:szCs w:val="20"/>
              </w:rPr>
              <w:t xml:space="preserve">, det som är över av sötvattnet</w:t>
            </w:r>
          </w:p>
          <w:p>
            <w:pPr>
              <w:keepNext/>
              <w:spacing w:after="0" w:before="0"/>
            </w:pPr>
            <w:r>
              <w:rPr>
                <w:color w:val="1D4F91"/>
                <w:sz w:val="20"/>
                <w:szCs w:val="20"/>
              </w:rPr>
              <w:t xml:space="preserve">Bilden: </w:t>
            </w:r>
            <w:r>
              <w:rPr>
                <w:i w:val="false"/>
                <w:iCs w:val="false"/>
                <w:sz w:val="20"/>
                <w:szCs w:val="20"/>
              </w:rPr>
              <w:t xml:space="preserve">droppen sist i Hundra hinkar. Siffrorna är avsnittens nummer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är bollen så liten? Havet är ett tunt lager mot jordens storlek. Blir man törstig av saltvatten? Ja, kroppen gör sig av med saltet och förlorar då mer vatten än man drack. Går isen att dricka om den smälter? Ja, den är sötvatten.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Tankekartan för Vattenplaneten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ånga, i marginalen · </w:t>
            </w:r>
            <w:r>
              <w:rPr>
                <w:i/>
                <w:iCs/>
                <w:sz w:val="20"/>
                <w:szCs w:val="20"/>
              </w:rPr>
              <w:t xml:space="preserve">”till stor del”</w:t>
            </w:r>
            <w:r>
              <w:rPr>
                <w:i w:val="false"/>
                <w:iCs w:val="false"/>
                <w:sz w:val="20"/>
                <w:szCs w:val="20"/>
              </w:rPr>
              <w:t xml:space="preserve"> (mycket, inte allt)</w:t>
            </w:r>
          </w:p>
          <w:p>
            <w:pPr>
              <w:keepNext/>
              <w:spacing w:after="20" w:before="0"/>
            </w:pPr>
            <w:r>
              <w:rPr>
                <w:color w:val="1D4F91"/>
                <w:sz w:val="20"/>
                <w:szCs w:val="20"/>
              </w:rPr>
              <w:t xml:space="preserve">Lyssna efter: </w:t>
            </w:r>
            <w:r>
              <w:rPr>
                <w:i w:val="false"/>
                <w:iCs w:val="false"/>
                <w:sz w:val="20"/>
                <w:szCs w:val="20"/>
              </w:rPr>
              <w:t xml:space="preserve">två ställen till · lite vatten</w:t>
            </w:r>
          </w:p>
          <w:p>
            <w:pPr>
              <w:keepNext/>
              <w:spacing w:after="20" w:before="0"/>
            </w:pPr>
            <w:r>
              <w:rPr>
                <w:color w:val="1D4F91"/>
                <w:sz w:val="20"/>
                <w:szCs w:val="20"/>
              </w:rPr>
              <w:t xml:space="preserve">Lockar: </w:t>
            </w:r>
            <w:r>
              <w:rPr>
                <w:i w:val="false"/>
                <w:iCs w:val="false"/>
                <w:sz w:val="20"/>
                <w:szCs w:val="20"/>
              </w:rPr>
              <w:t xml:space="preserve">60 procent, som gäller en kropp. </w:t>
            </w:r>
            <w:r>
              <w:rPr>
                <w:i/>
                <w:iCs/>
                <w:sz w:val="20"/>
                <w:szCs w:val="20"/>
              </w:rPr>
              <w:t xml:space="preserve">”Vilka två ställen?”</w:t>
            </w:r>
          </w:p>
          <w:p>
            <w:pPr>
              <w:keepNext/>
              <w:spacing w:after="0" w:before="0"/>
            </w:pPr>
            <w:r>
              <w:rPr>
                <w:color w:val="1D4F91"/>
                <w:sz w:val="20"/>
                <w:szCs w:val="20"/>
              </w:rPr>
              <w:t xml:space="preserve">Sambandet: </w:t>
            </w:r>
            <w:r>
              <w:rPr>
                <w:i/>
                <w:iCs/>
                <w:sz w:val="20"/>
                <w:szCs w:val="20"/>
              </w:rPr>
              <w:t xml:space="preserve">”på två ställen till”</w:t>
            </w:r>
            <w:r>
              <w:rPr>
                <w:i w:val="false"/>
                <w:iCs w:val="false"/>
                <w:sz w:val="20"/>
                <w:szCs w:val="20"/>
              </w:rPr>
              <w:t xml:space="preserve">, luften och allt som lever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vecka 1 lägger du den första post-it-lappen och skriver det första ordet. Tankekartan, blad 1. Fälten: havet, isen, grundvattnet, och sjöar och floder. Fråga var fördjupningens lapp hör hemma. Gruppen lägger den på En lapp till, som blir ett femte fält med namnet Luften och det levande.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nästan allt (havet) · det mesta (isen) · nästan allt annat (grundvattnet) · kvar blir (sjöar och floder)</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”två ställen till”</w:t>
            </w:r>
            <w:r>
              <w:rPr>
                <w:i w:val="false"/>
                <w:iCs w:val="false"/>
                <w:sz w:val="20"/>
                <w:szCs w:val="20"/>
              </w:rPr>
              <w:t xml:space="preserve"> vid En lapp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knappt en hink · det salta och det frusna går bort · det vi kan dricka finns i marken och i sjöar och floder</w:t>
            </w:r>
          </w:p>
          <w:p>
            <w:pPr>
              <w:keepNext/>
              <w:spacing w:after="0" w:before="0"/>
            </w:pPr>
            <w:r>
              <w:rPr>
                <w:color w:val="1D4F91"/>
                <w:sz w:val="20"/>
                <w:szCs w:val="20"/>
              </w:rPr>
              <w:t xml:space="preserve">Så kan det låta: </w:t>
            </w:r>
            <w:r>
              <w:rPr>
                <w:i/>
                <w:iCs/>
                <w:sz w:val="20"/>
                <w:szCs w:val="20"/>
              </w:rPr>
              <w:t xml:space="preserve">”Knappt en. Nästan allt vatten är salt, och det mesta sötvattnet är is. Det vi kan dricka finns i marken och i sjöar och floder.”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sjöarna som saknar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i rymden? Varför räknar hen i hinkar? Ett svar: det blå lurar oss, och hinkarna visar hur lite av vattnet som går att dricka.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 Figurerna På bordet: Fluent Emoji, © Microsoft Corporation, MIT-licens.</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14" name="Bild 8314" descr="På bordet: Blad: Tankekartan för Vattenplaneten. Tankekartan, blad 1, för Vattenplanete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369" w:right="369" w:bottom="369" w:left="369" w:header="0" w:footer="0" w:gutter="0"/>
          <w:pgNumType/>
          <w:docGrid w:linePitch="360"/>
        </w:sectPr>
      </w:pPr>
    </w:p>
    <w:p>
      <w:pPr>
        <w:pStyle w:val="Heading1"/>
        <w:spacing w:after="40" w:before="0"/>
      </w:pPr>
      <w:bookmarkStart w:name="sida_3" w:id="1"/>
      <w:bookmarkEnd w:id="1"/>
      <w:r>
        <w:t xml:space="preserve">Lärarens sida: Bas, text 2, Från sjö till kran</w:t>
      </w:r>
    </w:p>
    <w:p>
      <w:pPr>
        <w:spacing w:after="160" w:before="0"/>
      </w:pPr>
      <w:r>
        <w:rPr>
          <w:i/>
          <w:iCs/>
          <w:color w:val="1D4F91"/>
          <w:sz w:val="24"/>
          <w:szCs w:val="24"/>
        </w:rPr>
        <w:t xml:space="preserve">Faktatextsamtal i grupp · åk 4–⁠9</w:t>
      </w:r>
    </w:p>
    <w:p>
      <w:pPr>
        <w:keepNext/>
        <w:keepLines/>
        <w:spacing w:after="120" w:before="0"/>
      </w:pPr>
      <w:r>
        <w:t xml:space="preserve">Vattnet hämtas i naturen, renas i vattenverket, trycks ut till kranen och renas en gång till innan det går tillbaka till naturen. Texten är byggd i tidsordning, och modellen är Tidslinjen, blad 1. I vecka 2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vattnet på vägen från sjön till din kran, och vart tar det vägen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renas (görs rent, inte bara klart) · vattenverk (verk: där man gör något) · tryck (vattnet pressar, ingen knapp)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”Råvatten. Rå, som rå potatis? Jag läser vidare: vatten som ingen har renat än. Men det kan se klart ut? Jag läser om. Bakterierna syns inte. Vem eller vad? Vattnet. Det viktigaste? Det hämtas ur en sjö eller ur marken och är inte rent än. Det om badsjön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Råvattnet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”orter”</w:t>
            </w:r>
            <w:r>
              <w:rPr>
                <w:i w:val="false"/>
                <w:iCs w:val="false"/>
                <w:sz w:val="20"/>
                <w:szCs w:val="20"/>
              </w:rPr>
              <w:t xml:space="preserve"> (platser där folk bor) · </w:t>
            </w:r>
            <w:r>
              <w:rPr>
                <w:i/>
                <w:iCs/>
                <w:sz w:val="20"/>
                <w:szCs w:val="20"/>
              </w:rPr>
              <w:t xml:space="preserve">”Ändå”</w:t>
            </w:r>
            <w:r>
              <w:rPr>
                <w:i w:val="false"/>
                <w:iCs w:val="false"/>
                <w:sz w:val="20"/>
                <w:szCs w:val="20"/>
              </w:rPr>
              <w:t xml:space="preserve">: fast det ser klart ut</w:t>
            </w:r>
          </w:p>
          <w:p>
            <w:pPr>
              <w:keepNext/>
              <w:spacing w:after="20" w:before="0"/>
            </w:pPr>
            <w:r>
              <w:rPr>
                <w:color w:val="1D4F91"/>
                <w:sz w:val="20"/>
                <w:szCs w:val="20"/>
              </w:rPr>
              <w:t xml:space="preserve">Lyssna efter: </w:t>
            </w:r>
            <w:r>
              <w:rPr>
                <w:i w:val="false"/>
                <w:iCs w:val="false"/>
                <w:sz w:val="20"/>
                <w:szCs w:val="20"/>
              </w:rPr>
              <w:t xml:space="preserve">ur sjö eller mark · inte renat än</w:t>
            </w:r>
          </w:p>
          <w:p>
            <w:pPr>
              <w:keepNext/>
              <w:spacing w:after="20" w:before="0"/>
            </w:pPr>
            <w:r>
              <w:rPr>
                <w:color w:val="1D4F91"/>
                <w:sz w:val="20"/>
                <w:szCs w:val="20"/>
              </w:rPr>
              <w:t xml:space="preserve">Lockar: </w:t>
            </w:r>
            <w:r>
              <w:rPr>
                <w:i w:val="false"/>
                <w:iCs w:val="false"/>
                <w:sz w:val="20"/>
                <w:szCs w:val="20"/>
              </w:rPr>
              <w:t xml:space="preserve">sjön du badar i. </w:t>
            </w:r>
            <w:r>
              <w:rPr>
                <w:i/>
                <w:iCs/>
                <w:sz w:val="20"/>
                <w:szCs w:val="20"/>
              </w:rPr>
              <w:t xml:space="preserve">”Var hämtas vattnet, och vad kallas det då?”</w:t>
            </w:r>
          </w:p>
          <w:p>
            <w:pPr>
              <w:keepNext/>
              <w:spacing w:after="0" w:before="0"/>
            </w:pPr>
            <w:r>
              <w:rPr>
                <w:color w:val="1D4F91"/>
                <w:sz w:val="20"/>
                <w:szCs w:val="20"/>
              </w:rPr>
              <w:t xml:space="preserve">Bilden: </w:t>
            </w:r>
            <w:r>
              <w:rPr>
                <w:i w:val="false"/>
                <w:iCs w:val="false"/>
                <w:sz w:val="20"/>
                <w:szCs w:val="20"/>
              </w:rPr>
              <w:t xml:space="preserve">Sjön i Vattnets väg, vid siffran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Vattenverket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ämne (något man blandar i, inte skolämne) · </w:t>
            </w:r>
            <w:r>
              <w:rPr>
                <w:i/>
                <w:iCs/>
                <w:sz w:val="20"/>
                <w:szCs w:val="20"/>
              </w:rPr>
              <w:t xml:space="preserve">”Det tar död på”</w:t>
            </w:r>
            <w:r>
              <w:rPr>
                <w:i w:val="false"/>
                <w:iCs w:val="false"/>
                <w:sz w:val="20"/>
                <w:szCs w:val="20"/>
              </w:rPr>
              <w:t xml:space="preserve">: ljuset eller kloret</w:t>
            </w:r>
          </w:p>
          <w:p>
            <w:pPr>
              <w:keepNext/>
              <w:spacing w:after="20" w:before="0"/>
            </w:pPr>
            <w:r>
              <w:rPr>
                <w:color w:val="1D4F91"/>
                <w:sz w:val="20"/>
                <w:szCs w:val="20"/>
              </w:rPr>
              <w:t xml:space="preserve">Lyssna efter: </w:t>
            </w:r>
            <w:r>
              <w:rPr>
                <w:i w:val="false"/>
                <w:iCs w:val="false"/>
                <w:sz w:val="20"/>
                <w:szCs w:val="20"/>
              </w:rPr>
              <w:t xml:space="preserve">vattenverket · renas i flera steg · blir dricksvatten</w:t>
            </w:r>
          </w:p>
          <w:p>
            <w:pPr>
              <w:keepNext/>
              <w:spacing w:after="20" w:before="0"/>
            </w:pPr>
            <w:r>
              <w:rPr>
                <w:color w:val="1D4F91"/>
                <w:sz w:val="20"/>
                <w:szCs w:val="20"/>
              </w:rPr>
              <w:t xml:space="preserve">Lockar: </w:t>
            </w:r>
            <w:r>
              <w:rPr>
                <w:i w:val="false"/>
                <w:iCs w:val="false"/>
                <w:sz w:val="20"/>
                <w:szCs w:val="20"/>
              </w:rPr>
              <w:t xml:space="preserve">ljuset som dödar bakterier. </w:t>
            </w:r>
            <w:r>
              <w:rPr>
                <w:i/>
                <w:iCs/>
                <w:sz w:val="20"/>
                <w:szCs w:val="20"/>
              </w:rPr>
              <w:t xml:space="preserve">”Vad har vattnet blivit när stegen är klara?”</w:t>
            </w:r>
          </w:p>
          <w:p>
            <w:pPr>
              <w:keepNext/>
              <w:spacing w:after="20" w:before="0"/>
            </w:pPr>
            <w:r>
              <w:rPr>
                <w:color w:val="1D4F91"/>
                <w:sz w:val="20"/>
                <w:szCs w:val="20"/>
              </w:rPr>
              <w:t xml:space="preserve">Sambandet: </w:t>
            </w:r>
            <w:r>
              <w:rPr>
                <w:i/>
                <w:iCs/>
                <w:sz w:val="20"/>
                <w:szCs w:val="20"/>
              </w:rPr>
              <w:t xml:space="preserve">”Sedan”</w:t>
            </w:r>
            <w:r>
              <w:rPr>
                <w:i w:val="false"/>
                <w:iCs w:val="false"/>
                <w:sz w:val="20"/>
                <w:szCs w:val="20"/>
              </w:rPr>
              <w:t xml:space="preserve">: efter att råvattnet har hämtats</w:t>
            </w:r>
          </w:p>
          <w:p>
            <w:pPr>
              <w:keepNext/>
              <w:spacing w:after="0" w:before="0"/>
            </w:pPr>
            <w:r>
              <w:rPr>
                <w:color w:val="1D4F91"/>
                <w:sz w:val="20"/>
                <w:szCs w:val="20"/>
              </w:rPr>
              <w:t xml:space="preserve">Bilden: </w:t>
            </w:r>
            <w:r>
              <w:rPr>
                <w:i w:val="false"/>
                <w:iCs w:val="false"/>
                <w:sz w:val="20"/>
                <w:szCs w:val="20"/>
              </w:rPr>
              <w:t xml:space="preserve">Inne i vattenverket, klumparna som sjunker och sanden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Tornet och rören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 ger tryck”</w:t>
            </w:r>
            <w:r>
              <w:rPr>
                <w:i w:val="false"/>
                <w:iCs w:val="false"/>
                <w:sz w:val="20"/>
                <w:szCs w:val="20"/>
              </w:rPr>
              <w:t xml:space="preserve">: det tunga vattnet i tornet · </w:t>
            </w:r>
            <w:r>
              <w:rPr>
                <w:i/>
                <w:iCs/>
                <w:sz w:val="20"/>
                <w:szCs w:val="20"/>
              </w:rPr>
              <w:t xml:space="preserve">”resten”</w:t>
            </w:r>
            <w:r>
              <w:rPr>
                <w:i w:val="false"/>
                <w:iCs w:val="false"/>
                <w:sz w:val="20"/>
                <w:szCs w:val="20"/>
              </w:rPr>
              <w:t xml:space="preserve"> (att få fram vattnet)</w:t>
            </w:r>
          </w:p>
          <w:p>
            <w:pPr>
              <w:keepNext/>
              <w:spacing w:after="20" w:before="0"/>
            </w:pPr>
            <w:r>
              <w:rPr>
                <w:color w:val="1D4F91"/>
                <w:sz w:val="20"/>
                <w:szCs w:val="20"/>
              </w:rPr>
              <w:t xml:space="preserve">Lyssna efter: </w:t>
            </w:r>
            <w:r>
              <w:rPr>
                <w:i w:val="false"/>
                <w:iCs w:val="false"/>
                <w:sz w:val="20"/>
                <w:szCs w:val="20"/>
              </w:rPr>
              <w:t xml:space="preserve">vattentornet · tryck i rören · fram till kranen</w:t>
            </w:r>
          </w:p>
          <w:p>
            <w:pPr>
              <w:keepNext/>
              <w:spacing w:after="20" w:before="0"/>
            </w:pPr>
            <w:r>
              <w:rPr>
                <w:color w:val="1D4F91"/>
                <w:sz w:val="20"/>
                <w:szCs w:val="20"/>
              </w:rPr>
              <w:t xml:space="preserve">Lockar: </w:t>
            </w:r>
            <w:r>
              <w:rPr>
                <w:i w:val="false"/>
                <w:iCs w:val="false"/>
                <w:sz w:val="20"/>
                <w:szCs w:val="20"/>
              </w:rPr>
              <w:t xml:space="preserve">rören under gatan. </w:t>
            </w:r>
            <w:r>
              <w:rPr>
                <w:i/>
                <w:iCs/>
                <w:sz w:val="20"/>
                <w:szCs w:val="20"/>
              </w:rPr>
              <w:t xml:space="preserve">”Varför ska vattnet upp i ett torn?”</w:t>
            </w:r>
          </w:p>
          <w:p>
            <w:pPr>
              <w:keepNext/>
              <w:spacing w:after="20" w:before="0"/>
            </w:pPr>
            <w:r>
              <w:rPr>
                <w:color w:val="1D4F91"/>
                <w:sz w:val="20"/>
                <w:szCs w:val="20"/>
              </w:rPr>
              <w:t xml:space="preserve">Sambandet: </w:t>
            </w:r>
            <w:r>
              <w:rPr>
                <w:i/>
                <w:iCs/>
                <w:sz w:val="20"/>
                <w:szCs w:val="20"/>
              </w:rPr>
              <w:t xml:space="preserve">”Efter det”</w:t>
            </w:r>
            <w:r>
              <w:rPr>
                <w:i w:val="false"/>
                <w:iCs w:val="false"/>
                <w:sz w:val="20"/>
                <w:szCs w:val="20"/>
              </w:rPr>
              <w:t xml:space="preserve">: när vattnet har blivit dricksvatten</w:t>
            </w:r>
          </w:p>
          <w:p>
            <w:pPr>
              <w:keepNext/>
              <w:spacing w:after="0" w:before="0"/>
            </w:pPr>
            <w:r>
              <w:rPr>
                <w:color w:val="1D4F91"/>
                <w:sz w:val="20"/>
                <w:szCs w:val="20"/>
              </w:rPr>
              <w:t xml:space="preserve">Bilden: </w:t>
            </w:r>
            <w:r>
              <w:rPr>
                <w:i w:val="false"/>
                <w:iCs w:val="false"/>
                <w:sz w:val="20"/>
                <w:szCs w:val="20"/>
              </w:rPr>
              <w:t xml:space="preserve">I Vattnets väg står tornet högst, och rören går under gatan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Efter kranen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”skilda från”</w:t>
            </w:r>
            <w:r>
              <w:rPr>
                <w:i w:val="false"/>
                <w:iCs w:val="false"/>
                <w:sz w:val="20"/>
                <w:szCs w:val="20"/>
              </w:rPr>
              <w:t xml:space="preserve"> (inte ihop med) · </w:t>
            </w:r>
            <w:r>
              <w:rPr>
                <w:i/>
                <w:iCs/>
                <w:sz w:val="20"/>
                <w:szCs w:val="20"/>
              </w:rPr>
              <w:t xml:space="preserve">”rent nog”</w:t>
            </w:r>
            <w:r>
              <w:rPr>
                <w:i w:val="false"/>
                <w:iCs w:val="false"/>
                <w:sz w:val="20"/>
                <w:szCs w:val="20"/>
              </w:rPr>
              <w:t xml:space="preserve"> (tillräckligt rent)</w:t>
            </w:r>
          </w:p>
          <w:p>
            <w:pPr>
              <w:keepNext/>
              <w:spacing w:after="20" w:before="0"/>
            </w:pPr>
            <w:r>
              <w:rPr>
                <w:color w:val="1D4F91"/>
                <w:sz w:val="20"/>
                <w:szCs w:val="20"/>
              </w:rPr>
              <w:t xml:space="preserve">Lyssna efter: </w:t>
            </w:r>
            <w:r>
              <w:rPr>
                <w:i w:val="false"/>
                <w:iCs w:val="false"/>
                <w:sz w:val="20"/>
                <w:szCs w:val="20"/>
              </w:rPr>
              <w:t xml:space="preserve">avloppet · renas i reningsverket · tillbaka till naturen</w:t>
            </w:r>
          </w:p>
          <w:p>
            <w:pPr>
              <w:keepNext/>
              <w:spacing w:after="20" w:before="0"/>
            </w:pPr>
            <w:r>
              <w:rPr>
                <w:color w:val="1D4F91"/>
                <w:sz w:val="20"/>
                <w:szCs w:val="20"/>
              </w:rPr>
              <w:t xml:space="preserve">Lockar: </w:t>
            </w:r>
            <w:r>
              <w:rPr>
                <w:i w:val="false"/>
                <w:iCs w:val="false"/>
                <w:sz w:val="20"/>
                <w:szCs w:val="20"/>
              </w:rPr>
              <w:t xml:space="preserve">det du spolar ner. </w:t>
            </w:r>
            <w:r>
              <w:rPr>
                <w:i/>
                <w:iCs/>
                <w:sz w:val="20"/>
                <w:szCs w:val="20"/>
              </w:rPr>
              <w:t xml:space="preserve">”Vart tar vattnet vägen efter reningsverket?”</w:t>
            </w:r>
          </w:p>
          <w:p>
            <w:pPr>
              <w:keepNext/>
              <w:spacing w:after="20" w:before="0"/>
            </w:pPr>
            <w:r>
              <w:rPr>
                <w:color w:val="1D4F91"/>
                <w:sz w:val="20"/>
                <w:szCs w:val="20"/>
              </w:rPr>
              <w:t xml:space="preserve">Sambandet: </w:t>
            </w:r>
            <w:r>
              <w:rPr>
                <w:i/>
                <w:iCs/>
                <w:sz w:val="20"/>
                <w:szCs w:val="20"/>
              </w:rPr>
              <w:t xml:space="preserve">”Till sist”</w:t>
            </w:r>
            <w:r>
              <w:rPr>
                <w:i w:val="false"/>
                <w:iCs w:val="false"/>
                <w:sz w:val="20"/>
                <w:szCs w:val="20"/>
              </w:rPr>
              <w:t xml:space="preserve">: när du har använt vattnet</w:t>
            </w:r>
          </w:p>
          <w:p>
            <w:pPr>
              <w:keepNext/>
              <w:spacing w:after="0" w:before="0"/>
            </w:pPr>
            <w:r>
              <w:rPr>
                <w:color w:val="1D4F91"/>
                <w:sz w:val="20"/>
                <w:szCs w:val="20"/>
              </w:rPr>
              <w:t xml:space="preserve">Bilden: </w:t>
            </w:r>
            <w:r>
              <w:rPr>
                <w:i w:val="false"/>
                <w:iCs w:val="false"/>
                <w:sz w:val="20"/>
                <w:szCs w:val="20"/>
              </w:rPr>
              <w:t xml:space="preserve">Avloppet och reningsverket i Vattnets väg, och pilen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Vilket ljus är det? UV-ljus. Det steget sattes in i Östersund i december 2010. Vad hette parasiten? Cryptosporidium. Klor biter dåligt på den. Var avloppsvattnet renat? Troligen inte. Felkopplade rör och överfulla ledningar kan ha släppt ut orenat vatten. Varför säger bladet 200 liter? 140 liter är vattnet hemma. Med industrin och annat blir det omkring 190, enligt Svenskt Vatten.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Tidslinjen för Från sjö till kran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”just den”</w:t>
            </w:r>
            <w:r>
              <w:rPr>
                <w:i w:val="false"/>
                <w:iCs w:val="false"/>
                <w:sz w:val="20"/>
                <w:szCs w:val="20"/>
              </w:rPr>
              <w:t xml:space="preserve"> (den sortens parasit) · </w:t>
            </w:r>
            <w:r>
              <w:rPr>
                <w:i/>
                <w:iCs/>
                <w:sz w:val="20"/>
                <w:szCs w:val="20"/>
              </w:rPr>
              <w:t xml:space="preserve">”smittade”</w:t>
            </w:r>
            <w:r>
              <w:rPr>
                <w:i w:val="false"/>
                <w:iCs w:val="false"/>
                <w:sz w:val="20"/>
                <w:szCs w:val="20"/>
              </w:rPr>
              <w:t xml:space="preserve"> (fick parasiten i sig)</w:t>
            </w:r>
          </w:p>
          <w:p>
            <w:pPr>
              <w:keepNext/>
              <w:spacing w:after="20" w:before="0"/>
            </w:pPr>
            <w:r>
              <w:rPr>
                <w:color w:val="1D4F91"/>
                <w:sz w:val="20"/>
                <w:szCs w:val="20"/>
              </w:rPr>
              <w:t xml:space="preserve">Lyssna efter: </w:t>
            </w:r>
            <w:r>
              <w:rPr>
                <w:i w:val="false"/>
                <w:iCs w:val="false"/>
                <w:sz w:val="20"/>
                <w:szCs w:val="20"/>
              </w:rPr>
              <w:t xml:space="preserve">ett steg saknades · parasiten kom igenom · många blev smittade</w:t>
            </w:r>
          </w:p>
          <w:p>
            <w:pPr>
              <w:keepNext/>
              <w:spacing w:after="20" w:before="0"/>
            </w:pPr>
            <w:r>
              <w:rPr>
                <w:color w:val="1D4F91"/>
                <w:sz w:val="20"/>
                <w:szCs w:val="20"/>
              </w:rPr>
              <w:t xml:space="preserve">Lockar: </w:t>
            </w:r>
            <w:r>
              <w:rPr>
                <w:i w:val="false"/>
                <w:iCs w:val="false"/>
                <w:sz w:val="20"/>
                <w:szCs w:val="20"/>
              </w:rPr>
              <w:t xml:space="preserve">att alla kokade vattnet. </w:t>
            </w:r>
            <w:r>
              <w:rPr>
                <w:i/>
                <w:iCs/>
                <w:sz w:val="20"/>
                <w:szCs w:val="20"/>
              </w:rPr>
              <w:t xml:space="preserve">”Varför kom parasiten ända fram till kranarna?”</w:t>
            </w:r>
          </w:p>
          <w:p>
            <w:pPr>
              <w:keepNext/>
              <w:spacing w:after="0" w:before="0"/>
            </w:pPr>
            <w:r>
              <w:rPr>
                <w:color w:val="1D4F91"/>
                <w:sz w:val="20"/>
                <w:szCs w:val="20"/>
              </w:rPr>
              <w:t xml:space="preserve">Sambandet: </w:t>
            </w:r>
            <w:r>
              <w:rPr>
                <w:i/>
                <w:iCs/>
                <w:sz w:val="20"/>
                <w:szCs w:val="20"/>
              </w:rPr>
              <w:t xml:space="preserve">”varför varje steg behövs”</w:t>
            </w:r>
            <w:r>
              <w:rPr>
                <w:i w:val="false"/>
                <w:iCs w:val="false"/>
                <w:sz w:val="20"/>
                <w:szCs w:val="20"/>
              </w:rPr>
              <w:t xml:space="preserve">: stegen i vattenverket, avsnitt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kommer först här?”</w:t>
            </w:r>
            <w:r>
              <w:rPr>
                <w:i w:val="false"/>
                <w:iCs w:val="false"/>
                <w:sz w:val="20"/>
                <w:szCs w:val="20"/>
              </w:rPr>
              <w:t xml:space="preserve"> Den visar delar men ingen ordning. Ta sedan fram Tidslinjen, blad 1. Gruppen lägger fördjupningens post-it-lapp på En lapp till och kallar platsen Hör till vattenverket. Lappen visar vad som händer när ett steg i vattenverket saknas.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först (råvattnet) · sedan (vattenverket) · efter det (tornet och rören) · till sist (efter kranen)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renas i vattenverket · tornet trycker ut det till kranen · avloppet, reningsverket och naturen igen</w:t>
            </w:r>
          </w:p>
          <w:p>
            <w:pPr>
              <w:keepNext/>
              <w:spacing w:after="0" w:before="0"/>
            </w:pPr>
            <w:r>
              <w:rPr>
                <w:color w:val="1D4F91"/>
                <w:sz w:val="20"/>
                <w:szCs w:val="20"/>
              </w:rPr>
              <w:t xml:space="preserve">Så kan det låta: </w:t>
            </w:r>
            <w:r>
              <w:rPr>
                <w:i/>
                <w:iCs/>
                <w:sz w:val="20"/>
                <w:szCs w:val="20"/>
              </w:rPr>
              <w:t xml:space="preserve">”Vattnet hämtas ur sjön och renas i vattenverket. Efter det pumpas det upp i vattentornet och trycks ut till kranen. Till sist rinner det ner i avloppet, renas igen och släpps ut i naturen.”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tandborstningen.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varje avsnitt med ett tidsord? Varför berättar författaren om Östersund? Ett svar: tidsorden håller ordning på vattnets väg, och Östersund visar varför inget steg i reningen får saknas.</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4"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15" name="Bild 8315" descr="På bordet: Blad: Tidslinjen för Från sjö till kran. Tidslinjen, blad 1, för Från sjö till kra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369" w:right="369" w:bottom="369" w:left="369" w:header="0" w:footer="0" w:gutter="0"/>
          <w:pgNumType/>
          <w:docGrid w:linePitch="360"/>
        </w:sectPr>
      </w:pPr>
    </w:p>
    <w:p>
      <w:pPr>
        <w:pStyle w:val="Heading1"/>
        <w:spacing w:after="40" w:before="0"/>
      </w:pPr>
      <w:bookmarkStart w:name="sida_5" w:id="1"/>
      <w:bookmarkEnd w:id="1"/>
      <w:r>
        <w:t xml:space="preserve">Lärarens sida: Bas, text 3, Snö och hagel</w:t>
      </w:r>
    </w:p>
    <w:p>
      <w:pPr>
        <w:spacing w:after="160" w:before="0"/>
      </w:pPr>
      <w:r>
        <w:rPr>
          <w:i/>
          <w:iCs/>
          <w:color w:val="1D4F91"/>
          <w:sz w:val="24"/>
          <w:szCs w:val="24"/>
        </w:rPr>
        <w:t xml:space="preserve">Faktatextsamtal i grupp · åk 4–⁠9</w:t>
      </w:r>
    </w:p>
    <w:p>
      <w:pPr>
        <w:keepNext/>
        <w:keepLines/>
        <w:spacing w:after="120" w:before="0"/>
      </w:pPr>
      <w:r>
        <w:t xml:space="preserve">Snö och hagel börjar båda som iskristaller i moln, men de bildas på olika sätt, ser olika ut och faller på olika årstider. Texten jämför två saker, och modellen är Venndiagrammet, blad 1. I vecka 3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har snö och hagel gemensamt, och vad skiljer dem 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bymoln (by är en skur, ingen ort) · flytande (rinnande, inte som flyter ovanpå) · iskristall (en pytteliten isbit)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Båda börjar i ett moln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”Samma sak”</w:t>
            </w:r>
            <w:r>
              <w:rPr>
                <w:i w:val="false"/>
                <w:iCs w:val="false"/>
                <w:sz w:val="20"/>
                <w:szCs w:val="20"/>
              </w:rPr>
              <w:t xml:space="preserve"> (också kornet smälter) · </w:t>
            </w:r>
            <w:r>
              <w:rPr>
                <w:i/>
                <w:iCs/>
                <w:sz w:val="20"/>
                <w:szCs w:val="20"/>
              </w:rPr>
              <w:t xml:space="preserve">”Den”</w:t>
            </w:r>
            <w:r>
              <w:rPr>
                <w:i w:val="false"/>
                <w:iCs w:val="false"/>
                <w:sz w:val="20"/>
                <w:szCs w:val="20"/>
              </w:rPr>
              <w:t xml:space="preserve"> i sista stycket: iskristallen</w:t>
            </w:r>
          </w:p>
          <w:p>
            <w:pPr>
              <w:keepNext/>
              <w:spacing w:after="20" w:before="0"/>
            </w:pPr>
            <w:r>
              <w:rPr>
                <w:color w:val="1D4F91"/>
                <w:sz w:val="20"/>
                <w:szCs w:val="20"/>
              </w:rPr>
              <w:t xml:space="preserve">Lyssna efter: </w:t>
            </w:r>
            <w:r>
              <w:rPr>
                <w:i w:val="false"/>
                <w:iCs w:val="false"/>
                <w:sz w:val="20"/>
                <w:szCs w:val="20"/>
              </w:rPr>
              <w:t xml:space="preserve">fruset vatten · börjar som iskristall · i ett moln</w:t>
            </w:r>
          </w:p>
          <w:p>
            <w:pPr>
              <w:keepNext/>
              <w:spacing w:after="20" w:before="0"/>
            </w:pPr>
            <w:r>
              <w:rPr>
                <w:color w:val="1D4F91"/>
                <w:sz w:val="20"/>
                <w:szCs w:val="20"/>
              </w:rPr>
              <w:t xml:space="preserve">Lockar: </w:t>
            </w:r>
            <w:r>
              <w:rPr>
                <w:i w:val="false"/>
                <w:iCs w:val="false"/>
                <w:sz w:val="20"/>
                <w:szCs w:val="20"/>
              </w:rPr>
              <w:t xml:space="preserve">sex kanter. </w:t>
            </w:r>
            <w:r>
              <w:rPr>
                <w:i/>
                <w:iCs/>
                <w:sz w:val="20"/>
                <w:szCs w:val="20"/>
              </w:rPr>
              <w:t xml:space="preserve">”Vad är lika för snö och hagel?”</w:t>
            </w:r>
          </w:p>
          <w:p>
            <w:pPr>
              <w:keepNext/>
              <w:spacing w:after="0" w:before="0"/>
            </w:pPr>
            <w:r>
              <w:rPr>
                <w:color w:val="1D4F91"/>
                <w:sz w:val="20"/>
                <w:szCs w:val="20"/>
              </w:rPr>
              <w:t xml:space="preserve">Bilden: </w:t>
            </w:r>
            <w:r>
              <w:rPr>
                <w:i w:val="false"/>
                <w:iCs w:val="false"/>
                <w:sz w:val="20"/>
                <w:szCs w:val="20"/>
              </w:rPr>
              <w:t xml:space="preserve">Iskristallen i båda molnen, vid siffran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Så blir det snö</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”blir de olika”</w:t>
            </w:r>
            <w:r>
              <w:rPr>
                <w:i w:val="false"/>
                <w:iCs w:val="false"/>
                <w:sz w:val="20"/>
                <w:szCs w:val="20"/>
              </w:rPr>
              <w:t xml:space="preserve">: snön och haglet · </w:t>
            </w:r>
            <w:r>
              <w:rPr>
                <w:i/>
                <w:iCs/>
                <w:sz w:val="20"/>
                <w:szCs w:val="20"/>
              </w:rPr>
              <w:t xml:space="preserve">”klumpar ihop sig”</w:t>
            </w:r>
            <w:r>
              <w:rPr>
                <w:i w:val="false"/>
                <w:iCs w:val="false"/>
                <w:sz w:val="20"/>
                <w:szCs w:val="20"/>
              </w:rPr>
              <w:t xml:space="preserve"> (fastnar i varandra)</w:t>
            </w:r>
          </w:p>
          <w:p>
            <w:pPr>
              <w:keepNext/>
              <w:spacing w:after="20" w:before="0"/>
            </w:pPr>
            <w:r>
              <w:rPr>
                <w:color w:val="1D4F91"/>
                <w:sz w:val="20"/>
                <w:szCs w:val="20"/>
              </w:rPr>
              <w:t xml:space="preserve">Lyssna efter: </w:t>
            </w:r>
            <w:r>
              <w:rPr>
                <w:i w:val="false"/>
                <w:iCs w:val="false"/>
                <w:sz w:val="20"/>
                <w:szCs w:val="20"/>
              </w:rPr>
              <w:t xml:space="preserve">snöstjärnor · klumpar ihop sig · mjuk, lätt flinga</w:t>
            </w:r>
          </w:p>
          <w:p>
            <w:pPr>
              <w:keepNext/>
              <w:spacing w:after="20" w:before="0"/>
            </w:pPr>
            <w:r>
              <w:rPr>
                <w:color w:val="1D4F91"/>
                <w:sz w:val="20"/>
                <w:szCs w:val="20"/>
              </w:rPr>
              <w:t xml:space="preserve">Lockar: </w:t>
            </w:r>
            <w:r>
              <w:rPr>
                <w:i w:val="false"/>
                <w:iCs w:val="false"/>
                <w:sz w:val="20"/>
                <w:szCs w:val="20"/>
              </w:rPr>
              <w:t xml:space="preserve">hundra snöstjärnor. </w:t>
            </w:r>
            <w:r>
              <w:rPr>
                <w:i/>
                <w:iCs/>
                <w:sz w:val="20"/>
                <w:szCs w:val="20"/>
              </w:rPr>
              <w:t xml:space="preserve">”Hur blir iskristallen till en snöflinga?”</w:t>
            </w:r>
          </w:p>
          <w:p>
            <w:pPr>
              <w:keepNext/>
              <w:spacing w:after="20" w:before="0"/>
            </w:pPr>
            <w:r>
              <w:rPr>
                <w:color w:val="1D4F91"/>
                <w:sz w:val="20"/>
                <w:szCs w:val="20"/>
              </w:rPr>
              <w:t xml:space="preserve">Sambandet: </w:t>
            </w:r>
            <w:r>
              <w:rPr>
                <w:i/>
                <w:iCs/>
                <w:sz w:val="20"/>
                <w:szCs w:val="20"/>
              </w:rPr>
              <w:t xml:space="preserve">”Men sedan blir de olika”</w:t>
            </w:r>
            <w:r>
              <w:rPr>
                <w:i w:val="false"/>
                <w:iCs w:val="false"/>
                <w:sz w:val="20"/>
                <w:szCs w:val="20"/>
              </w:rPr>
              <w:t xml:space="preserve">: från det lika till skillnaderna</w:t>
            </w:r>
          </w:p>
          <w:p>
            <w:pPr>
              <w:keepNext/>
              <w:spacing w:after="0" w:before="0"/>
            </w:pPr>
            <w:r>
              <w:rPr>
                <w:color w:val="1D4F91"/>
                <w:sz w:val="20"/>
                <w:szCs w:val="20"/>
              </w:rPr>
              <w:t xml:space="preserve">Bilden: </w:t>
            </w:r>
            <w:r>
              <w:rPr>
                <w:i w:val="false"/>
                <w:iCs w:val="false"/>
                <w:sz w:val="20"/>
                <w:szCs w:val="20"/>
              </w:rPr>
              <w:t xml:space="preserve">Det vänstra molnet, från kristall till snöflinga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Så blir det hagel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”ändå flytande”</w:t>
            </w:r>
            <w:r>
              <w:rPr>
                <w:i w:val="false"/>
                <w:iCs w:val="false"/>
                <w:sz w:val="20"/>
                <w:szCs w:val="20"/>
              </w:rPr>
              <w:t xml:space="preserve">: dropparna har inte frusit · </w:t>
            </w:r>
            <w:r>
              <w:rPr>
                <w:i/>
                <w:iCs/>
                <w:sz w:val="20"/>
                <w:szCs w:val="20"/>
              </w:rPr>
              <w:t xml:space="preserve">”Det”</w:t>
            </w:r>
            <w:r>
              <w:rPr>
                <w:i w:val="false"/>
                <w:iCs w:val="false"/>
                <w:sz w:val="20"/>
                <w:szCs w:val="20"/>
              </w:rPr>
              <w:t xml:space="preserve"> i tredje stycket: kornet</w:t>
            </w:r>
          </w:p>
          <w:p>
            <w:pPr>
              <w:keepNext/>
              <w:spacing w:after="20" w:before="0"/>
            </w:pPr>
            <w:r>
              <w:rPr>
                <w:color w:val="1D4F91"/>
                <w:sz w:val="20"/>
                <w:szCs w:val="20"/>
              </w:rPr>
              <w:t xml:space="preserve">Lyssna efter: </w:t>
            </w:r>
            <w:r>
              <w:rPr>
                <w:i w:val="false"/>
                <w:iCs w:val="false"/>
                <w:sz w:val="20"/>
                <w:szCs w:val="20"/>
              </w:rPr>
              <w:t xml:space="preserve">bymoln med åska · droppar fryser fast · växer tills det faller</w:t>
            </w:r>
          </w:p>
          <w:p>
            <w:pPr>
              <w:keepNext/>
              <w:spacing w:after="20" w:before="0"/>
            </w:pPr>
            <w:r>
              <w:rPr>
                <w:color w:val="1D4F91"/>
                <w:sz w:val="20"/>
                <w:szCs w:val="20"/>
              </w:rPr>
              <w:t xml:space="preserve">Lockar: </w:t>
            </w:r>
            <w:r>
              <w:rPr>
                <w:i w:val="false"/>
                <w:iCs w:val="false"/>
                <w:sz w:val="20"/>
                <w:szCs w:val="20"/>
              </w:rPr>
              <w:t xml:space="preserve">flytande under noll grader. </w:t>
            </w:r>
            <w:r>
              <w:rPr>
                <w:i/>
                <w:iCs/>
                <w:sz w:val="20"/>
                <w:szCs w:val="20"/>
              </w:rPr>
              <w:t xml:space="preserve">”Vad får kornet att växa i bymolnet?”</w:t>
            </w:r>
          </w:p>
          <w:p>
            <w:pPr>
              <w:keepNext/>
              <w:spacing w:after="20" w:before="0"/>
            </w:pPr>
            <w:r>
              <w:rPr>
                <w:color w:val="1D4F91"/>
                <w:sz w:val="20"/>
                <w:szCs w:val="20"/>
              </w:rPr>
              <w:t xml:space="preserve">Sambandet: </w:t>
            </w:r>
            <w:r>
              <w:rPr>
                <w:i/>
                <w:iCs/>
                <w:sz w:val="20"/>
                <w:szCs w:val="20"/>
              </w:rPr>
              <w:t xml:space="preserve">”däremot”</w:t>
            </w:r>
            <w:r>
              <w:rPr>
                <w:i w:val="false"/>
                <w:iCs w:val="false"/>
                <w:sz w:val="20"/>
                <w:szCs w:val="20"/>
              </w:rPr>
              <w:t xml:space="preserve">: haglet ställs mot snön i avsnitt 2</w:t>
            </w:r>
          </w:p>
          <w:p>
            <w:pPr>
              <w:keepNext/>
              <w:spacing w:after="0" w:before="0"/>
            </w:pPr>
            <w:r>
              <w:rPr>
                <w:color w:val="1D4F91"/>
                <w:sz w:val="20"/>
                <w:szCs w:val="20"/>
              </w:rPr>
              <w:t xml:space="preserve">Bilden: </w:t>
            </w:r>
            <w:r>
              <w:rPr>
                <w:i w:val="false"/>
                <w:iCs w:val="false"/>
                <w:sz w:val="20"/>
                <w:szCs w:val="20"/>
              </w:rPr>
              <w:t xml:space="preserve">I det högra molnet är pilarna uppåt vindarna, och kornet växer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När de faller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”skiljer dem åt”</w:t>
            </w:r>
            <w:r>
              <w:rPr>
                <w:i w:val="false"/>
                <w:iCs w:val="false"/>
                <w:sz w:val="20"/>
                <w:szCs w:val="20"/>
              </w:rPr>
              <w:t xml:space="preserve"> (gör dem olika) · </w:t>
            </w:r>
            <w:r>
              <w:rPr>
                <w:i/>
                <w:iCs/>
                <w:sz w:val="20"/>
                <w:szCs w:val="20"/>
              </w:rPr>
              <w:t xml:space="preserve">”Sådana moln”</w:t>
            </w:r>
            <w:r>
              <w:rPr>
                <w:i w:val="false"/>
                <w:iCs w:val="false"/>
                <w:sz w:val="20"/>
                <w:szCs w:val="20"/>
              </w:rPr>
              <w:t xml:space="preserve">: bymolnen</w:t>
            </w:r>
          </w:p>
          <w:p>
            <w:pPr>
              <w:keepNext/>
              <w:spacing w:after="20" w:before="0"/>
            </w:pPr>
            <w:r>
              <w:rPr>
                <w:color w:val="1D4F91"/>
                <w:sz w:val="20"/>
                <w:szCs w:val="20"/>
              </w:rPr>
              <w:t xml:space="preserve">Lyssna efter: </w:t>
            </w:r>
            <w:r>
              <w:rPr>
                <w:i w:val="false"/>
                <w:iCs w:val="false"/>
                <w:sz w:val="20"/>
                <w:szCs w:val="20"/>
              </w:rPr>
              <w:t xml:space="preserve">snö på vintern, behöver kyla · hagel vår och sommar, behöver bymoln</w:t>
            </w:r>
          </w:p>
          <w:p>
            <w:pPr>
              <w:keepNext/>
              <w:spacing w:after="20" w:before="0"/>
            </w:pPr>
            <w:r>
              <w:rPr>
                <w:color w:val="1D4F91"/>
                <w:sz w:val="20"/>
                <w:szCs w:val="20"/>
              </w:rPr>
              <w:t xml:space="preserve">Lockar: </w:t>
            </w:r>
            <w:r>
              <w:rPr>
                <w:i w:val="false"/>
                <w:iCs w:val="false"/>
                <w:sz w:val="20"/>
                <w:szCs w:val="20"/>
              </w:rPr>
              <w:t xml:space="preserve">flingor som blir regn. </w:t>
            </w:r>
            <w:r>
              <w:rPr>
                <w:i/>
                <w:iCs/>
                <w:sz w:val="20"/>
                <w:szCs w:val="20"/>
              </w:rPr>
              <w:t xml:space="preserve">”Vad behöver snön, och vad behöver haglet?”</w:t>
            </w:r>
          </w:p>
          <w:p>
            <w:pPr>
              <w:keepNext/>
              <w:spacing w:after="0" w:before="0"/>
            </w:pPr>
            <w:r>
              <w:rPr>
                <w:color w:val="1D4F91"/>
                <w:sz w:val="20"/>
                <w:szCs w:val="20"/>
              </w:rPr>
              <w:t xml:space="preserve">Sambandet: </w:t>
            </w:r>
            <w:r>
              <w:rPr>
                <w:i/>
                <w:iCs/>
                <w:sz w:val="20"/>
                <w:szCs w:val="20"/>
              </w:rPr>
              <w:t xml:space="preserve">”Också årstiden skiljer dem åt”</w:t>
            </w:r>
            <w:r>
              <w:rPr>
                <w:i w:val="false"/>
                <w:iCs w:val="false"/>
                <w:sz w:val="20"/>
                <w:szCs w:val="20"/>
              </w:rPr>
              <w:t xml:space="preserve">: en skillnad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kallas droppar som är flytande under noll grader? Underkylda. Har bymolnet ett annat namn? Cumulonimbus. Hur kan det vara kallt i molnet på sommaren? Luften blir omkring 0,7 grader kallare för var hundrade meter uppåt. Var i Bangladesh föll det tyngsta kornet? I Gopalganj, den 14 april 1986.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Venndiagrammet för Snö och hagel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”starka nog att bära”</w:t>
            </w:r>
            <w:r>
              <w:rPr>
                <w:i w:val="false"/>
                <w:iCs w:val="false"/>
                <w:sz w:val="20"/>
                <w:szCs w:val="20"/>
              </w:rPr>
              <w:t xml:space="preserve"> (orkar hålla uppe) · </w:t>
            </w:r>
            <w:r>
              <w:rPr>
                <w:i/>
                <w:iCs/>
                <w:sz w:val="20"/>
                <w:szCs w:val="20"/>
              </w:rPr>
              <w:t xml:space="preserve">”två hekto”</w:t>
            </w:r>
            <w:r>
              <w:rPr>
                <w:i w:val="false"/>
                <w:iCs w:val="false"/>
                <w:sz w:val="20"/>
                <w:szCs w:val="20"/>
              </w:rPr>
              <w:t xml:space="preserve"> (200 gram)</w:t>
            </w:r>
          </w:p>
          <w:p>
            <w:pPr>
              <w:keepNext/>
              <w:spacing w:after="20" w:before="0"/>
            </w:pPr>
            <w:r>
              <w:rPr>
                <w:color w:val="1D4F91"/>
                <w:sz w:val="20"/>
                <w:szCs w:val="20"/>
              </w:rPr>
              <w:t xml:space="preserve">Lyssna efter: </w:t>
            </w:r>
            <w:r>
              <w:rPr>
                <w:i w:val="false"/>
                <w:iCs w:val="false"/>
                <w:sz w:val="20"/>
                <w:szCs w:val="20"/>
              </w:rPr>
              <w:t xml:space="preserve">ishagel, de stora · ovanliga i Sverige · kraftig åska</w:t>
            </w:r>
          </w:p>
          <w:p>
            <w:pPr>
              <w:keepNext/>
              <w:spacing w:after="20" w:before="0"/>
            </w:pPr>
            <w:r>
              <w:rPr>
                <w:color w:val="1D4F91"/>
                <w:sz w:val="20"/>
                <w:szCs w:val="20"/>
              </w:rPr>
              <w:t xml:space="preserve">Lockar: </w:t>
            </w:r>
            <w:r>
              <w:rPr>
                <w:i w:val="false"/>
                <w:iCs w:val="false"/>
                <w:sz w:val="20"/>
                <w:szCs w:val="20"/>
              </w:rPr>
              <w:t xml:space="preserve">kornet stort som ett äpple. </w:t>
            </w:r>
            <w:r>
              <w:rPr>
                <w:i/>
                <w:iCs/>
                <w:sz w:val="20"/>
                <w:szCs w:val="20"/>
              </w:rPr>
              <w:t xml:space="preserve">”När kommer de riktigt stora hagelkornen?”</w:t>
            </w:r>
          </w:p>
          <w:p>
            <w:pPr>
              <w:keepNext/>
              <w:spacing w:after="20" w:before="0"/>
            </w:pPr>
            <w:r>
              <w:rPr>
                <w:color w:val="1D4F91"/>
                <w:sz w:val="20"/>
                <w:szCs w:val="20"/>
              </w:rPr>
              <w:t xml:space="preserve">Sambandet: </w:t>
            </w:r>
            <w:r>
              <w:rPr>
                <w:i/>
                <w:iCs/>
                <w:sz w:val="20"/>
                <w:szCs w:val="20"/>
              </w:rPr>
              <w:t xml:space="preserve">”än en snöflinga”</w:t>
            </w:r>
            <w:r>
              <w:rPr>
                <w:i w:val="false"/>
                <w:iCs w:val="false"/>
                <w:sz w:val="20"/>
                <w:szCs w:val="20"/>
              </w:rPr>
              <w:t xml:space="preserve">: haglet jämförs med snön igen</w:t>
            </w:r>
          </w:p>
          <w:p>
            <w:pPr>
              <w:keepNext/>
              <w:spacing w:after="0" w:before="0"/>
            </w:pPr>
            <w:r>
              <w:rPr>
                <w:color w:val="1D4F91"/>
                <w:sz w:val="20"/>
                <w:szCs w:val="20"/>
              </w:rPr>
              <w:t xml:space="preserve">Bilden: </w:t>
            </w:r>
            <w:r>
              <w:rPr>
                <w:i w:val="false"/>
                <w:iCs w:val="false"/>
                <w:sz w:val="20"/>
                <w:szCs w:val="20"/>
              </w:rPr>
              <w:t xml:space="preserve">Kornet från Ramnäs bredvid äpplet, i Så stora kan hagel bli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ska stå i mitten?”</w:t>
            </w:r>
            <w:r>
              <w:rPr>
                <w:i w:val="false"/>
                <w:iCs w:val="false"/>
                <w:sz w:val="20"/>
                <w:szCs w:val="20"/>
              </w:rPr>
              <w:t xml:space="preserve"> Texten jämför två saker, och kartan visar inte vad som är lika och olika. Ta sedan fram Venndiagrammet, blad 1. Avsnitt 4 ger två post-it-lappar: i modellpasset delar gruppen avsnittets kärna på två lappar, en för var sida. Gruppen lägger fördjupningens lapp på En lapp till och kallar platsen Hör till hagel.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både snö och hagel (båda) · men sedan blir de olika (bara snö) · däremot (bara hagel)</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”medan”</w:t>
            </w:r>
            <w:r>
              <w:rPr>
                <w:i w:val="false"/>
                <w:iCs w:val="false"/>
                <w:sz w:val="20"/>
                <w:szCs w:val="20"/>
              </w:rPr>
              <w:t xml:space="preserve"> och </w:t>
            </w:r>
            <w:r>
              <w:rPr>
                <w:i/>
                <w:iCs/>
                <w:sz w:val="20"/>
                <w:szCs w:val="20"/>
              </w:rPr>
              <w:t xml:space="preserve">”haglet behöver däremot”</w:t>
            </w:r>
            <w:r>
              <w:rPr>
                <w:i w:val="false"/>
                <w:iCs w:val="false"/>
                <w:sz w:val="20"/>
                <w:szCs w:val="20"/>
              </w:rPr>
              <w:t xml:space="preserve"> vid lapparna från avsnitt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båda börjar som iskristaller i moln · snön blir flingor, haglet växer i bymoln · snö på vintern, hagel mest vår och sommar</w:t>
            </w:r>
          </w:p>
          <w:p>
            <w:pPr>
              <w:keepNext/>
              <w:spacing w:after="0" w:before="0"/>
            </w:pPr>
            <w:r>
              <w:rPr>
                <w:color w:val="1D4F91"/>
                <w:sz w:val="20"/>
                <w:szCs w:val="20"/>
              </w:rPr>
              <w:t xml:space="preserve">Så kan det låta: </w:t>
            </w:r>
            <w:r>
              <w:rPr>
                <w:i/>
                <w:iCs/>
                <w:sz w:val="20"/>
                <w:szCs w:val="20"/>
              </w:rPr>
              <w:t xml:space="preserve">”Båda är fruset vatten och börjar som iskristaller i ett moln. Snön klumpar ihop sig till flingor och faller på vintern, medan haglet växer i höga bymoln och faller mest på våren och sommaren.”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kilot i Bangladesh.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det som är lika? Varför har snö och hagel samma punkter i samma ordning? Ett svar: då syns skillnaderna mitt emot varandra.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6"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16" name="Bild 8316" descr="På bordet: Blad: Venndiagrammet för Snö och hagel. Venndiagrammet, blad 1, för Snö och hagel,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369" w:right="369" w:bottom="369" w:left="369" w:header="0" w:footer="0" w:gutter="0"/>
          <w:pgNumType/>
          <w:docGrid w:linePitch="360"/>
        </w:sectPr>
      </w:pPr>
    </w:p>
    <w:p>
      <w:pPr>
        <w:pStyle w:val="Heading1"/>
        <w:spacing w:after="40" w:before="0"/>
      </w:pPr>
      <w:bookmarkStart w:name="sida_7" w:id="1"/>
      <w:bookmarkEnd w:id="1"/>
      <w:r>
        <w:t xml:space="preserve">Lärarens sida: Bas, text 4, Därför flyter is</w:t>
      </w:r>
    </w:p>
    <w:p>
      <w:pPr>
        <w:spacing w:after="160" w:before="0"/>
      </w:pPr>
      <w:r>
        <w:rPr>
          <w:i/>
          <w:iCs/>
          <w:color w:val="1D4F91"/>
          <w:sz w:val="24"/>
          <w:szCs w:val="24"/>
        </w:rPr>
        <w:t xml:space="preserve">Faktatextsamtal i grupp · åk 4–⁠9</w:t>
      </w:r>
    </w:p>
    <w:p>
      <w:pPr>
        <w:keepNext/>
        <w:keepLines/>
        <w:spacing w:after="120" w:before="0"/>
      </w:pPr>
      <w:r>
        <w:t xml:space="preserve">Vatten tar mer plats när det fryser, och därför flyter isen, lägger sig som ett lock över sjön och skyddar vattnet och djuren under. Texten förklarar orsak och verkan, och modellen är Kedjan, blad 1. I vecka 4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Fryser en sjö från ytan eller från botten, och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ämne (det saker består av, inte skolämne) · stelna (bli fast, inte stel i kroppen) · lättare (lika stor bit väger mindre)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Vatten gör tvärtom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”gör tvärtom”</w:t>
            </w:r>
            <w:r>
              <w:rPr>
                <w:i w:val="false"/>
                <w:iCs w:val="false"/>
                <w:sz w:val="20"/>
                <w:szCs w:val="20"/>
              </w:rPr>
              <w:t xml:space="preserve">: mot de flesta ämnen · samma vatten, större som is</w:t>
            </w:r>
          </w:p>
          <w:p>
            <w:pPr>
              <w:keepNext/>
              <w:spacing w:after="20" w:before="0"/>
            </w:pPr>
            <w:r>
              <w:rPr>
                <w:color w:val="1D4F91"/>
                <w:sz w:val="20"/>
                <w:szCs w:val="20"/>
              </w:rPr>
              <w:t xml:space="preserve">Lyssna efter: </w:t>
            </w:r>
            <w:r>
              <w:rPr>
                <w:i w:val="false"/>
                <w:iCs w:val="false"/>
                <w:sz w:val="20"/>
                <w:szCs w:val="20"/>
              </w:rPr>
              <w:t xml:space="preserve">vatten som fryser · tar mer plats</w:t>
            </w:r>
          </w:p>
          <w:p>
            <w:pPr>
              <w:keepNext/>
              <w:spacing w:after="0" w:before="0"/>
            </w:pPr>
            <w:r>
              <w:rPr>
                <w:color w:val="1D4F91"/>
                <w:sz w:val="20"/>
                <w:szCs w:val="20"/>
              </w:rPr>
              <w:t xml:space="preserve">Lockar: </w:t>
            </w:r>
            <w:r>
              <w:rPr>
                <w:i w:val="false"/>
                <w:iCs w:val="false"/>
                <w:sz w:val="20"/>
                <w:szCs w:val="20"/>
              </w:rPr>
              <w:t xml:space="preserve">flaskan som spricker. </w:t>
            </w:r>
            <w:r>
              <w:rPr>
                <w:i/>
                <w:iCs/>
                <w:sz w:val="20"/>
                <w:szCs w:val="20"/>
              </w:rPr>
              <w:t xml:space="preserve">”Vad händer med vattnet när det fryser?”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Lättare än vatten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”lättare än vatten”</w:t>
            </w:r>
            <w:r>
              <w:rPr>
                <w:i w:val="false"/>
                <w:iCs w:val="false"/>
                <w:sz w:val="20"/>
                <w:szCs w:val="20"/>
              </w:rPr>
              <w:t xml:space="preserve">: en liter mot en liter · tiondel, i marginalen</w:t>
            </w:r>
          </w:p>
          <w:p>
            <w:pPr>
              <w:keepNext/>
              <w:spacing w:after="20" w:before="0"/>
            </w:pPr>
            <w:r>
              <w:rPr>
                <w:color w:val="1D4F91"/>
                <w:sz w:val="20"/>
                <w:szCs w:val="20"/>
              </w:rPr>
              <w:t xml:space="preserve">Lyssna efter: </w:t>
            </w:r>
            <w:r>
              <w:rPr>
                <w:i w:val="false"/>
                <w:iCs w:val="false"/>
                <w:sz w:val="20"/>
                <w:szCs w:val="20"/>
              </w:rPr>
              <w:t xml:space="preserve">is är lättare · flyter</w:t>
            </w:r>
          </w:p>
          <w:p>
            <w:pPr>
              <w:keepNext/>
              <w:spacing w:after="20" w:before="0"/>
            </w:pPr>
            <w:r>
              <w:rPr>
                <w:color w:val="1D4F91"/>
                <w:sz w:val="20"/>
                <w:szCs w:val="20"/>
              </w:rPr>
              <w:t xml:space="preserve">Lockar: </w:t>
            </w:r>
            <w:r>
              <w:rPr>
                <w:i w:val="false"/>
                <w:iCs w:val="false"/>
                <w:sz w:val="20"/>
                <w:szCs w:val="20"/>
              </w:rPr>
              <w:t xml:space="preserve">isberget, nio tiondelar gömda. </w:t>
            </w:r>
            <w:r>
              <w:rPr>
                <w:i/>
                <w:iCs/>
                <w:sz w:val="20"/>
                <w:szCs w:val="20"/>
              </w:rPr>
              <w:t xml:space="preserve">”Vad säger de två första styckena om is?”</w:t>
            </w:r>
          </w:p>
          <w:p>
            <w:pPr>
              <w:keepNext/>
              <w:spacing w:after="20" w:before="0"/>
            </w:pPr>
            <w:r>
              <w:rPr>
                <w:color w:val="1D4F91"/>
                <w:sz w:val="20"/>
                <w:szCs w:val="20"/>
              </w:rPr>
              <w:t xml:space="preserve">Sambandet: </w:t>
            </w:r>
            <w:r>
              <w:rPr>
                <w:i/>
                <w:iCs/>
                <w:sz w:val="20"/>
                <w:szCs w:val="20"/>
              </w:rPr>
              <w:t xml:space="preserve">”Därför”</w:t>
            </w:r>
            <w:r>
              <w:rPr>
                <w:i w:val="false"/>
                <w:iCs w:val="false"/>
                <w:sz w:val="20"/>
                <w:szCs w:val="20"/>
              </w:rPr>
              <w:t xml:space="preserve">: mer plats ger mindre vikt per liter</w:t>
            </w:r>
          </w:p>
          <w:p>
            <w:pPr>
              <w:keepNext/>
              <w:spacing w:after="0" w:before="0"/>
            </w:pPr>
            <w:r>
              <w:rPr>
                <w:color w:val="1D4F91"/>
                <w:sz w:val="20"/>
                <w:szCs w:val="20"/>
              </w:rPr>
              <w:t xml:space="preserve">Bilden: </w:t>
            </w:r>
            <w:r>
              <w:rPr>
                <w:i w:val="false"/>
                <w:iCs w:val="false"/>
                <w:sz w:val="20"/>
                <w:szCs w:val="20"/>
              </w:rPr>
              <w:t xml:space="preserve">Strecket är ytan. Den lilla delen över är en tiondel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Sjön får ett lock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w:t>
            </w:r>
            <w:r>
              <w:rPr>
                <w:i w:val="false"/>
                <w:iCs w:val="false"/>
                <w:sz w:val="20"/>
                <w:szCs w:val="20"/>
              </w:rPr>
              <w:t xml:space="preserve"> i </w:t>
            </w:r>
            <w:r>
              <w:rPr>
                <w:i/>
                <w:iCs/>
                <w:sz w:val="20"/>
                <w:szCs w:val="20"/>
              </w:rPr>
              <w:t xml:space="preserve">”det gör att”</w:t>
            </w:r>
            <w:r>
              <w:rPr>
                <w:i w:val="false"/>
                <w:iCs w:val="false"/>
                <w:sz w:val="20"/>
                <w:szCs w:val="20"/>
              </w:rPr>
              <w:t xml:space="preserve">: att is flyter · </w:t>
            </w:r>
            <w:r>
              <w:rPr>
                <w:i/>
                <w:iCs/>
                <w:sz w:val="20"/>
                <w:szCs w:val="20"/>
              </w:rPr>
              <w:t xml:space="preserve">”som ett lock”</w:t>
            </w:r>
            <w:r>
              <w:rPr>
                <w:i w:val="false"/>
                <w:iCs w:val="false"/>
                <w:sz w:val="20"/>
                <w:szCs w:val="20"/>
              </w:rPr>
              <w:t xml:space="preserve">: isen täcker sjön</w:t>
            </w:r>
          </w:p>
          <w:p>
            <w:pPr>
              <w:keepNext/>
              <w:spacing w:after="20" w:before="0"/>
            </w:pPr>
            <w:r>
              <w:rPr>
                <w:color w:val="1D4F91"/>
                <w:sz w:val="20"/>
                <w:szCs w:val="20"/>
              </w:rPr>
              <w:t xml:space="preserve">Lyssna efter: </w:t>
            </w:r>
            <w:r>
              <w:rPr>
                <w:i w:val="false"/>
                <w:iCs w:val="false"/>
                <w:sz w:val="20"/>
                <w:szCs w:val="20"/>
              </w:rPr>
              <w:t xml:space="preserve">isen blir kvar överst · som ett lock</w:t>
            </w:r>
          </w:p>
          <w:p>
            <w:pPr>
              <w:keepNext/>
              <w:spacing w:after="20" w:before="0"/>
            </w:pPr>
            <w:r>
              <w:rPr>
                <w:color w:val="1D4F91"/>
                <w:sz w:val="20"/>
                <w:szCs w:val="20"/>
              </w:rPr>
              <w:t xml:space="preserve">Lockar: </w:t>
            </w:r>
            <w:r>
              <w:rPr>
                <w:i w:val="false"/>
                <w:iCs w:val="false"/>
                <w:sz w:val="20"/>
                <w:szCs w:val="20"/>
              </w:rPr>
              <w:t xml:space="preserve">is som sjunker som sten. </w:t>
            </w:r>
            <w:r>
              <w:rPr>
                <w:i/>
                <w:iCs/>
                <w:sz w:val="20"/>
                <w:szCs w:val="20"/>
              </w:rPr>
              <w:t xml:space="preserve">”Var blir isen kvar när sjön fryser?”</w:t>
            </w:r>
          </w:p>
          <w:p>
            <w:pPr>
              <w:keepNext/>
              <w:spacing w:after="20" w:before="0"/>
            </w:pPr>
            <w:r>
              <w:rPr>
                <w:color w:val="1D4F91"/>
                <w:sz w:val="20"/>
                <w:szCs w:val="20"/>
              </w:rPr>
              <w:t xml:space="preserve">Sambandet: </w:t>
            </w:r>
            <w:r>
              <w:rPr>
                <w:i/>
                <w:iCs/>
                <w:sz w:val="20"/>
                <w:szCs w:val="20"/>
              </w:rPr>
              <w:t xml:space="preserve">”det gör att”</w:t>
            </w:r>
            <w:r>
              <w:rPr>
                <w:i w:val="false"/>
                <w:iCs w:val="false"/>
                <w:sz w:val="20"/>
                <w:szCs w:val="20"/>
              </w:rPr>
              <w:t xml:space="preserve">: is flyter, alltså blir den kvar överst</w:t>
            </w:r>
          </w:p>
          <w:p>
            <w:pPr>
              <w:keepNext/>
              <w:spacing w:after="0" w:before="0"/>
            </w:pPr>
            <w:r>
              <w:rPr>
                <w:color w:val="1D4F91"/>
                <w:sz w:val="20"/>
                <w:szCs w:val="20"/>
              </w:rPr>
              <w:t xml:space="preserve">Bilden: </w:t>
            </w:r>
            <w:r>
              <w:rPr>
                <w:i w:val="false"/>
                <w:iCs w:val="false"/>
                <w:sz w:val="20"/>
                <w:szCs w:val="20"/>
              </w:rPr>
              <w:t xml:space="preserve">Isen ligger överst. Luften över den är kall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Livet under isen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”Eftersom”</w:t>
            </w:r>
            <w:r>
              <w:rPr>
                <w:i w:val="false"/>
                <w:iCs w:val="false"/>
                <w:sz w:val="20"/>
                <w:szCs w:val="20"/>
              </w:rPr>
              <w:t xml:space="preserve"> först: orsaken står före följden · </w:t>
            </w:r>
            <w:r>
              <w:rPr>
                <w:i/>
                <w:iCs/>
                <w:sz w:val="20"/>
                <w:szCs w:val="20"/>
              </w:rPr>
              <w:t xml:space="preserve">”som tyngst”</w:t>
            </w:r>
            <w:r>
              <w:rPr>
                <w:i w:val="false"/>
                <w:iCs w:val="false"/>
                <w:sz w:val="20"/>
                <w:szCs w:val="20"/>
              </w:rPr>
              <w:t xml:space="preserve">: allra tyngst</w:t>
            </w:r>
          </w:p>
          <w:p>
            <w:pPr>
              <w:keepNext/>
              <w:spacing w:after="20" w:before="0"/>
            </w:pPr>
            <w:r>
              <w:rPr>
                <w:color w:val="1D4F91"/>
                <w:sz w:val="20"/>
                <w:szCs w:val="20"/>
              </w:rPr>
              <w:t xml:space="preserve">Lyssna efter: </w:t>
            </w:r>
            <w:r>
              <w:rPr>
                <w:i w:val="false"/>
                <w:iCs w:val="false"/>
                <w:sz w:val="20"/>
                <w:szCs w:val="20"/>
              </w:rPr>
              <w:t xml:space="preserve">vattnet under fryser inte · djuren klarar vintern</w:t>
            </w:r>
          </w:p>
          <w:p>
            <w:pPr>
              <w:keepNext/>
              <w:spacing w:after="20" w:before="0"/>
            </w:pPr>
            <w:r>
              <w:rPr>
                <w:color w:val="1D4F91"/>
                <w:sz w:val="20"/>
                <w:szCs w:val="20"/>
              </w:rPr>
              <w:t xml:space="preserve">Lockar: </w:t>
            </w:r>
            <w:r>
              <w:rPr>
                <w:i w:val="false"/>
                <w:iCs w:val="false"/>
                <w:sz w:val="20"/>
                <w:szCs w:val="20"/>
              </w:rPr>
              <w:t xml:space="preserve">varmast vid botten. </w:t>
            </w:r>
            <w:r>
              <w:rPr>
                <w:i/>
                <w:iCs/>
                <w:sz w:val="20"/>
                <w:szCs w:val="20"/>
              </w:rPr>
              <w:t xml:space="preserve">”Vad säger första meningen om vattnet längre ner?”</w:t>
            </w:r>
          </w:p>
          <w:p>
            <w:pPr>
              <w:keepNext/>
              <w:spacing w:after="20" w:before="0"/>
            </w:pPr>
            <w:r>
              <w:rPr>
                <w:color w:val="1D4F91"/>
                <w:sz w:val="20"/>
                <w:szCs w:val="20"/>
              </w:rPr>
              <w:t xml:space="preserve">Sambandet: </w:t>
            </w:r>
            <w:r>
              <w:rPr>
                <w:i/>
                <w:iCs/>
                <w:sz w:val="20"/>
                <w:szCs w:val="20"/>
              </w:rPr>
              <w:t xml:space="preserve">”Eftersom”</w:t>
            </w:r>
            <w:r>
              <w:rPr>
                <w:i w:val="false"/>
                <w:iCs w:val="false"/>
                <w:sz w:val="20"/>
                <w:szCs w:val="20"/>
              </w:rPr>
              <w:t xml:space="preserve">: locket gör att vattnet under inte fryser</w:t>
            </w:r>
          </w:p>
          <w:p>
            <w:pPr>
              <w:keepNext/>
              <w:spacing w:after="0" w:before="0"/>
            </w:pPr>
            <w:r>
              <w:rPr>
                <w:color w:val="1D4F91"/>
                <w:sz w:val="20"/>
                <w:szCs w:val="20"/>
              </w:rPr>
              <w:t xml:space="preserve">Bilden: </w:t>
            </w:r>
            <w:r>
              <w:rPr>
                <w:i w:val="false"/>
                <w:iCs w:val="false"/>
                <w:sz w:val="20"/>
                <w:szCs w:val="20"/>
              </w:rPr>
              <w:t xml:space="preserve">Noll grader under isen, varmast vid botten, och fiskarna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tar is mer plats? Vattnets minsta delar sitter glesare i is. Vad händer om all is på Antarktis smälter? Havet stiger ungefär 58 meter. Och om Grönlands is smälter? Drygt 7 meter. Hur högt ligger Little Dome C? 3 200 meter över havet.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Kedjan för Därför flyter 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”stängdes in”</w:t>
            </w:r>
            <w:r>
              <w:rPr>
                <w:i w:val="false"/>
                <w:iCs w:val="false"/>
                <w:sz w:val="20"/>
                <w:szCs w:val="20"/>
              </w:rPr>
              <w:t xml:space="preserve">: luften blev kvar i isen · inlandsis, från text 1</w:t>
            </w:r>
          </w:p>
          <w:p>
            <w:pPr>
              <w:keepNext/>
              <w:spacing w:after="20" w:before="0"/>
            </w:pPr>
            <w:r>
              <w:rPr>
                <w:color w:val="1D4F91"/>
                <w:sz w:val="20"/>
                <w:szCs w:val="20"/>
              </w:rPr>
              <w:t xml:space="preserve">Lyssna efter: </w:t>
            </w:r>
            <w:r>
              <w:rPr>
                <w:i w:val="false"/>
                <w:iCs w:val="false"/>
                <w:sz w:val="20"/>
                <w:szCs w:val="20"/>
              </w:rPr>
              <w:t xml:space="preserve">mycket gammal is · luftbubblor · hur luften var</w:t>
            </w:r>
          </w:p>
          <w:p>
            <w:pPr>
              <w:keepNext/>
              <w:spacing w:after="20" w:before="0"/>
            </w:pPr>
            <w:r>
              <w:rPr>
                <w:color w:val="1D4F91"/>
                <w:sz w:val="20"/>
                <w:szCs w:val="20"/>
              </w:rPr>
              <w:t xml:space="preserve">Lockar: </w:t>
            </w:r>
            <w:r>
              <w:rPr>
                <w:i w:val="false"/>
                <w:iCs w:val="false"/>
                <w:sz w:val="20"/>
                <w:szCs w:val="20"/>
              </w:rPr>
              <w:t xml:space="preserve">över en miljon år. </w:t>
            </w:r>
            <w:r>
              <w:rPr>
                <w:i/>
                <w:iCs/>
                <w:sz w:val="20"/>
                <w:szCs w:val="20"/>
              </w:rPr>
              <w:t xml:space="preserve">”Vad finns i isen, och vad visar det?”</w:t>
            </w:r>
          </w:p>
          <w:p>
            <w:pPr>
              <w:keepNext/>
              <w:spacing w:after="0" w:before="0"/>
            </w:pPr>
            <w:r>
              <w:rPr>
                <w:color w:val="1D4F91"/>
                <w:sz w:val="20"/>
                <w:szCs w:val="20"/>
              </w:rPr>
              <w:t xml:space="preserve">Sambandet: </w:t>
            </w:r>
            <w:r>
              <w:rPr>
                <w:i/>
                <w:iCs/>
                <w:sz w:val="20"/>
                <w:szCs w:val="20"/>
              </w:rPr>
              <w:t xml:space="preserve">”också”</w:t>
            </w:r>
            <w:r>
              <w:rPr>
                <w:i w:val="false"/>
                <w:iCs w:val="false"/>
                <w:sz w:val="20"/>
                <w:szCs w:val="20"/>
              </w:rPr>
              <w:t xml:space="preserve">: en sak till om is, utanför kedjan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tidslinje från vecka 2 och fråga: </w:t>
            </w:r>
            <w:r>
              <w:rPr>
                <w:i/>
                <w:iCs/>
                <w:sz w:val="20"/>
                <w:szCs w:val="20"/>
              </w:rPr>
              <w:t xml:space="preserve">”Flikarna säger när. Var skriver vi varför?”</w:t>
            </w:r>
            <w:r>
              <w:rPr>
                <w:i w:val="false"/>
                <w:iCs w:val="false"/>
                <w:sz w:val="20"/>
                <w:szCs w:val="20"/>
              </w:rPr>
              <w:t xml:space="preserve"> Den visar när, men inte varför. Ta sedan fram Kedjan, blad 1. Gruppen lägger fördjupningens post-it-lapp på En lapp till, som får namnet Hör inte till kedjan. Lappen handlar om is men är inget led: sjön fryser från ytan också utan isen på Antarktis.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därför (lättare) · det gör att (locket) · eftersom (under isen)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från ytan · is är lättare och flyter · locket skyddar vattnet under</w:t>
            </w:r>
          </w:p>
          <w:p>
            <w:pPr>
              <w:keepNext/>
              <w:spacing w:after="0" w:before="0"/>
            </w:pPr>
            <w:r>
              <w:rPr>
                <w:color w:val="1D4F91"/>
                <w:sz w:val="20"/>
                <w:szCs w:val="20"/>
              </w:rPr>
              <w:t xml:space="preserve">Så kan det låta: </w:t>
            </w:r>
            <w:r>
              <w:rPr>
                <w:i/>
                <w:iCs/>
                <w:sz w:val="20"/>
                <w:szCs w:val="20"/>
              </w:rPr>
              <w:t xml:space="preserve">”Från ytan. Vatten tar mer plats när det fryser, så en liter is väger mindre än en liter vatten, och isen flyter. Den lägger sig överst som ett lock, och därför fryser inte vattnet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på textens fråga håller utan isen på Antarktis.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svaret i frysen? Varför står isberget med? Ett svar: frysen känner alla till, och isberget visar att isen bara är lite lättare.</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8"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17" name="Bild 8317" descr="På bordet: Blad: Kedjan för Därför flyter is. Kedjan, blad 1, för Därför flyter is,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3"/>
          <w:footerReference w:type="default" r:id="rId24"/>
          <w:pgSz w:w="16838" w:h="11906" w:orient="landscape"/>
          <w:pgMar w:top="369" w:right="369" w:bottom="369" w:left="369" w:header="0" w:footer="0" w:gutter="0"/>
          <w:pgNumType/>
          <w:docGrid w:linePitch="360"/>
        </w:sectPr>
      </w:pPr>
    </w:p>
    <w:p>
      <w:pPr>
        <w:pStyle w:val="Heading1"/>
        <w:spacing w:after="40" w:before="0"/>
      </w:pPr>
      <w:bookmarkStart w:name="sida_9" w:id="1"/>
      <w:bookmarkEnd w:id="1"/>
      <w:r>
        <w:t xml:space="preserve">Lärarens sida: Bas, text 5, En kran åt alla</w:t>
      </w:r>
    </w:p>
    <w:p>
      <w:pPr>
        <w:spacing w:after="160" w:before="0"/>
      </w:pPr>
      <w:r>
        <w:rPr>
          <w:i/>
          <w:iCs/>
          <w:color w:val="1D4F91"/>
          <w:sz w:val="24"/>
          <w:szCs w:val="24"/>
        </w:rPr>
        <w:t xml:space="preserve">Faktatextsamtal i grupp · åk 4–⁠9</w:t>
      </w:r>
    </w:p>
    <w:p>
      <w:pPr>
        <w:keepNext/>
        <w:keepLines/>
        <w:spacing w:after="120" w:before="0"/>
      </w:pPr>
      <w:r>
        <w:t xml:space="preserve">En av fyra människor saknar rent vatten hemma, oftast för att vattnet är smutsigt eller långt borta, och brunnar, rör, rening och toaletter gör att fler får det för varje år. Texten har ett problem och en lösning, och modellen är Problem och lösning, blad 1. I vecka 5 har två elever i taget jobbkorten från avsnitt 2, och de två som har dem i avsnitt 4 leder hela avsnittet.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har inte alla rent vatten hemma, och vad kan man göra åt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miljard (tusen miljoner, inte en miljon) · rent vatten (går att dricka, inte bara klart) · landsbygd (utanför städerna, inget eget land)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Utan rent vatten hemma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”Den fjärde”</w:t>
            </w:r>
            <w:r>
              <w:rPr>
                <w:i w:val="false"/>
                <w:iCs w:val="false"/>
                <w:sz w:val="20"/>
                <w:szCs w:val="20"/>
              </w:rPr>
              <w:t xml:space="preserve">: en av de fyra · miljard, förklaras i meningen efter</w:t>
            </w:r>
          </w:p>
          <w:p>
            <w:pPr>
              <w:keepNext/>
              <w:spacing w:after="20" w:before="0"/>
            </w:pPr>
            <w:r>
              <w:rPr>
                <w:color w:val="1D4F91"/>
                <w:sz w:val="20"/>
                <w:szCs w:val="20"/>
              </w:rPr>
              <w:t xml:space="preserve">Lyssna efter: </w:t>
            </w:r>
            <w:r>
              <w:rPr>
                <w:i w:val="false"/>
                <w:iCs w:val="false"/>
                <w:sz w:val="20"/>
                <w:szCs w:val="20"/>
              </w:rPr>
              <w:t xml:space="preserve">en av fyra · saknar rent vatten hemma</w:t>
            </w:r>
          </w:p>
          <w:p>
            <w:pPr>
              <w:keepNext/>
              <w:spacing w:after="0" w:before="0"/>
            </w:pPr>
            <w:r>
              <w:rPr>
                <w:color w:val="1D4F91"/>
                <w:sz w:val="20"/>
                <w:szCs w:val="20"/>
              </w:rPr>
              <w:t xml:space="preserve">Lockar: </w:t>
            </w:r>
            <w:r>
              <w:rPr>
                <w:i w:val="false"/>
                <w:iCs w:val="false"/>
                <w:sz w:val="20"/>
                <w:szCs w:val="20"/>
              </w:rPr>
              <w:t xml:space="preserve">dricker direkt ur floder. </w:t>
            </w:r>
            <w:r>
              <w:rPr>
                <w:i/>
                <w:iCs/>
                <w:sz w:val="20"/>
                <w:szCs w:val="20"/>
              </w:rPr>
              <w:t xml:space="preserve">”Vad säger texten efter orden ’Problemet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Smutsigt eller långt borta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”Vatten finns det ofta”</w:t>
            </w:r>
            <w:r>
              <w:rPr>
                <w:i w:val="false"/>
                <w:iCs w:val="false"/>
                <w:sz w:val="20"/>
                <w:szCs w:val="20"/>
              </w:rPr>
              <w:t xml:space="preserve">: det finns ofta vatten · </w:t>
            </w:r>
            <w:r>
              <w:rPr>
                <w:i/>
                <w:iCs/>
                <w:sz w:val="20"/>
                <w:szCs w:val="20"/>
              </w:rPr>
              <w:t xml:space="preserve">”svårt sjuk”</w:t>
            </w:r>
            <w:r>
              <w:rPr>
                <w:i w:val="false"/>
                <w:iCs w:val="false"/>
                <w:sz w:val="20"/>
                <w:szCs w:val="20"/>
              </w:rPr>
              <w:t xml:space="preserve">: mycket sjuk</w:t>
            </w:r>
          </w:p>
          <w:p>
            <w:pPr>
              <w:keepNext/>
              <w:spacing w:after="20" w:before="0"/>
            </w:pPr>
            <w:r>
              <w:rPr>
                <w:color w:val="1D4F91"/>
                <w:sz w:val="20"/>
                <w:szCs w:val="20"/>
              </w:rPr>
              <w:t xml:space="preserve">Lyssna efter: </w:t>
            </w:r>
            <w:r>
              <w:rPr>
                <w:i w:val="false"/>
                <w:iCs w:val="false"/>
                <w:sz w:val="20"/>
                <w:szCs w:val="20"/>
              </w:rPr>
              <w:t xml:space="preserve">vatten finns ofta · smutsigt · långt borta</w:t>
            </w:r>
          </w:p>
          <w:p>
            <w:pPr>
              <w:keepNext/>
              <w:spacing w:after="20" w:before="0"/>
            </w:pPr>
            <w:r>
              <w:rPr>
                <w:color w:val="1D4F91"/>
                <w:sz w:val="20"/>
                <w:szCs w:val="20"/>
              </w:rPr>
              <w:t xml:space="preserve">Lockar: </w:t>
            </w:r>
            <w:r>
              <w:rPr>
                <w:i w:val="false"/>
                <w:iCs w:val="false"/>
                <w:sz w:val="20"/>
                <w:szCs w:val="20"/>
              </w:rPr>
              <w:t xml:space="preserve">bajs i vattnet. </w:t>
            </w:r>
            <w:r>
              <w:rPr>
                <w:i/>
                <w:iCs/>
                <w:sz w:val="20"/>
                <w:szCs w:val="20"/>
              </w:rPr>
              <w:t xml:space="preserve">”Vilka två saker beror problemet oftast på?”</w:t>
            </w:r>
          </w:p>
          <w:p>
            <w:pPr>
              <w:keepNext/>
              <w:spacing w:after="20" w:before="0"/>
            </w:pPr>
            <w:r>
              <w:rPr>
                <w:color w:val="1D4F91"/>
                <w:sz w:val="20"/>
                <w:szCs w:val="20"/>
              </w:rPr>
              <w:t xml:space="preserve">Sambandet: </w:t>
            </w:r>
            <w:r>
              <w:rPr>
                <w:i/>
                <w:iCs/>
                <w:sz w:val="20"/>
                <w:szCs w:val="20"/>
              </w:rPr>
              <w:t xml:space="preserve">”Problemet beror oftast på”</w:t>
            </w:r>
            <w:r>
              <w:rPr>
                <w:i w:val="false"/>
                <w:iCs w:val="false"/>
                <w:sz w:val="20"/>
                <w:szCs w:val="20"/>
              </w:rPr>
              <w:t xml:space="preserve">: orsaken till problemet i avsnitt 1</w:t>
            </w:r>
          </w:p>
          <w:p>
            <w:pPr>
              <w:keepNext/>
              <w:spacing w:after="0" w:before="0"/>
            </w:pPr>
            <w:r>
              <w:rPr>
                <w:color w:val="1D4F91"/>
                <w:sz w:val="20"/>
                <w:szCs w:val="20"/>
              </w:rPr>
              <w:t xml:space="preserve">Bilden: </w:t>
            </w:r>
            <w:r>
              <w:rPr>
                <w:i w:val="false"/>
                <w:iCs w:val="false"/>
                <w:sz w:val="20"/>
                <w:szCs w:val="20"/>
              </w:rPr>
              <w:t xml:space="preserve">Floden ligger långt från husen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Brunnar, rör och toaletter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”En annan lösning”</w:t>
            </w:r>
            <w:r>
              <w:rPr>
                <w:i w:val="false"/>
                <w:iCs w:val="false"/>
                <w:sz w:val="20"/>
                <w:szCs w:val="20"/>
              </w:rPr>
              <w:t xml:space="preserve">: det finns flera · renas: göras rent</w:t>
            </w:r>
          </w:p>
          <w:p>
            <w:pPr>
              <w:keepNext/>
              <w:spacing w:after="20" w:before="0"/>
            </w:pPr>
            <w:r>
              <w:rPr>
                <w:color w:val="1D4F91"/>
                <w:sz w:val="20"/>
                <w:szCs w:val="20"/>
              </w:rPr>
              <w:t xml:space="preserve">Lyssna efter: </w:t>
            </w:r>
            <w:r>
              <w:rPr>
                <w:i w:val="false"/>
                <w:iCs w:val="false"/>
                <w:sz w:val="20"/>
                <w:szCs w:val="20"/>
              </w:rPr>
              <w:t xml:space="preserve">brunn med pump · rör och rening · toaletter</w:t>
            </w:r>
          </w:p>
          <w:p>
            <w:pPr>
              <w:keepNext/>
              <w:spacing w:after="20" w:before="0"/>
            </w:pPr>
            <w:r>
              <w:rPr>
                <w:color w:val="1D4F91"/>
                <w:sz w:val="20"/>
                <w:szCs w:val="20"/>
              </w:rPr>
              <w:t xml:space="preserve">Lockar: </w:t>
            </w:r>
            <w:r>
              <w:rPr>
                <w:i w:val="false"/>
                <w:iCs w:val="false"/>
                <w:sz w:val="20"/>
                <w:szCs w:val="20"/>
              </w:rPr>
              <w:t xml:space="preserve">talen från Indien. </w:t>
            </w:r>
            <w:r>
              <w:rPr>
                <w:i/>
                <w:iCs/>
                <w:sz w:val="20"/>
                <w:szCs w:val="20"/>
              </w:rPr>
              <w:t xml:space="preserve">”Vilka lösningar räknar avsnittet upp?”</w:t>
            </w:r>
          </w:p>
          <w:p>
            <w:pPr>
              <w:keepNext/>
              <w:spacing w:after="20" w:before="0"/>
            </w:pPr>
            <w:r>
              <w:rPr>
                <w:color w:val="1D4F91"/>
                <w:sz w:val="20"/>
                <w:szCs w:val="20"/>
              </w:rPr>
              <w:t xml:space="preserve">Sambandet: </w:t>
            </w:r>
            <w:r>
              <w:rPr>
                <w:i/>
                <w:iCs/>
                <w:sz w:val="20"/>
                <w:szCs w:val="20"/>
              </w:rPr>
              <w:t xml:space="preserve">”En lösning är”</w:t>
            </w:r>
            <w:r>
              <w:rPr>
                <w:i w:val="false"/>
                <w:iCs w:val="false"/>
                <w:sz w:val="20"/>
                <w:szCs w:val="20"/>
              </w:rPr>
              <w:t xml:space="preserve">: svaret på smutsigt och långt borta</w:t>
            </w:r>
          </w:p>
          <w:p>
            <w:pPr>
              <w:keepNext/>
              <w:spacing w:after="0" w:before="0"/>
            </w:pPr>
            <w:r>
              <w:rPr>
                <w:color w:val="1D4F91"/>
                <w:sz w:val="20"/>
                <w:szCs w:val="20"/>
              </w:rPr>
              <w:t xml:space="preserve">Bilden: </w:t>
            </w:r>
            <w:r>
              <w:rPr>
                <w:i w:val="false"/>
                <w:iCs w:val="false"/>
                <w:sz w:val="20"/>
                <w:szCs w:val="20"/>
              </w:rPr>
              <w:t xml:space="preserve">Pumpen står nära husen och når grundvattnet. Floden ligger långt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Fler får vatten varje 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sex av tio: på landsbygden · en av fyra: i hela världen</w:t>
            </w:r>
          </w:p>
          <w:p>
            <w:pPr>
              <w:keepNext/>
              <w:spacing w:after="20" w:before="0"/>
            </w:pPr>
            <w:r>
              <w:rPr>
                <w:color w:val="1D4F91"/>
                <w:sz w:val="20"/>
                <w:szCs w:val="20"/>
              </w:rPr>
              <w:t xml:space="preserve">Lyssna efter: </w:t>
            </w:r>
            <w:r>
              <w:rPr>
                <w:i w:val="false"/>
                <w:iCs w:val="false"/>
                <w:sz w:val="20"/>
                <w:szCs w:val="20"/>
              </w:rPr>
              <w:t xml:space="preserve">fler för varje år · långt kvar till alla</w:t>
            </w:r>
          </w:p>
          <w:p>
            <w:pPr>
              <w:keepNext/>
              <w:spacing w:after="20" w:before="0"/>
            </w:pPr>
            <w:r>
              <w:rPr>
                <w:color w:val="1D4F91"/>
                <w:sz w:val="20"/>
                <w:szCs w:val="20"/>
              </w:rPr>
              <w:t xml:space="preserve">Lockar: </w:t>
            </w:r>
            <w:r>
              <w:rPr>
                <w:i w:val="false"/>
                <w:iCs w:val="false"/>
                <w:sz w:val="20"/>
                <w:szCs w:val="20"/>
              </w:rPr>
              <w:t xml:space="preserve">år 2030. </w:t>
            </w:r>
            <w:r>
              <w:rPr>
                <w:i/>
                <w:iCs/>
                <w:sz w:val="20"/>
                <w:szCs w:val="20"/>
              </w:rPr>
              <w:t xml:space="preserve">”Vad hände mellan 2015 och 2024?”</w:t>
            </w:r>
          </w:p>
          <w:p>
            <w:pPr>
              <w:keepNext/>
              <w:spacing w:after="20" w:before="0"/>
            </w:pPr>
            <w:r>
              <w:rPr>
                <w:color w:val="1D4F91"/>
                <w:sz w:val="20"/>
                <w:szCs w:val="20"/>
              </w:rPr>
              <w:t xml:space="preserve">Sambandet: </w:t>
            </w:r>
            <w:r>
              <w:rPr>
                <w:i/>
                <w:iCs/>
                <w:sz w:val="20"/>
                <w:szCs w:val="20"/>
              </w:rPr>
              <w:t xml:space="preserve">”har lett till”</w:t>
            </w:r>
            <w:r>
              <w:rPr>
                <w:i w:val="false"/>
                <w:iCs w:val="false"/>
                <w:sz w:val="20"/>
                <w:szCs w:val="20"/>
              </w:rPr>
              <w:t xml:space="preserve">: det som lösningarna har gett</w:t>
            </w:r>
          </w:p>
          <w:p>
            <w:pPr>
              <w:keepNext/>
              <w:spacing w:after="0" w:before="0"/>
            </w:pPr>
            <w:r>
              <w:rPr>
                <w:color w:val="1D4F91"/>
                <w:sz w:val="20"/>
                <w:szCs w:val="20"/>
              </w:rPr>
              <w:t xml:space="preserve">Bilden: </w:t>
            </w:r>
            <w:r>
              <w:rPr>
                <w:i w:val="false"/>
                <w:iCs w:val="false"/>
                <w:sz w:val="20"/>
                <w:szCs w:val="20"/>
              </w:rPr>
              <w:t xml:space="preserve">Fem blå av tio år 2015, sex år 2024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Kan man dö av smutsigt vatten? Ja, diarré av smutsigt dricksvatten dödar ungefär 505 000 människor om året (WHO 2023). Vad räknas som rent vatten hemma? Vatten utan smitta och farliga ämnen, som finns när det behövs. Vad är en säker toalett? En egen, där bajset tas om hand. Hur mycket är 200 miljoner timmar? Tillsammans över 22 800 år.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Problem och lösning för En kran åt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”i snitt”</w:t>
            </w:r>
            <w:r>
              <w:rPr>
                <w:i w:val="false"/>
                <w:iCs w:val="false"/>
                <w:sz w:val="20"/>
                <w:szCs w:val="20"/>
              </w:rPr>
              <w:t xml:space="preserve">: ibland kortare, ibland längre · Afrika söder om Sahara: länderna söder om öknen</w:t>
            </w:r>
          </w:p>
          <w:p>
            <w:pPr>
              <w:keepNext/>
              <w:spacing w:after="20" w:before="0"/>
            </w:pPr>
            <w:r>
              <w:rPr>
                <w:color w:val="1D4F91"/>
                <w:sz w:val="20"/>
                <w:szCs w:val="20"/>
              </w:rPr>
              <w:t xml:space="preserve">Lyssna efter: </w:t>
            </w:r>
            <w:r>
              <w:rPr>
                <w:i w:val="false"/>
                <w:iCs w:val="false"/>
                <w:sz w:val="20"/>
                <w:szCs w:val="20"/>
              </w:rPr>
              <w:t xml:space="preserve">kvinnor och flickor bär · tiden tas från annat</w:t>
            </w:r>
          </w:p>
          <w:p>
            <w:pPr>
              <w:keepNext/>
              <w:spacing w:after="20" w:before="0"/>
            </w:pPr>
            <w:r>
              <w:rPr>
                <w:color w:val="1D4F91"/>
                <w:sz w:val="20"/>
                <w:szCs w:val="20"/>
              </w:rPr>
              <w:t xml:space="preserve">Lockar: </w:t>
            </w:r>
            <w:r>
              <w:rPr>
                <w:i w:val="false"/>
                <w:iCs w:val="false"/>
                <w:sz w:val="20"/>
                <w:szCs w:val="20"/>
              </w:rPr>
              <w:t xml:space="preserve">33 minuter per tur. </w:t>
            </w:r>
            <w:r>
              <w:rPr>
                <w:i/>
                <w:iCs/>
                <w:sz w:val="20"/>
                <w:szCs w:val="20"/>
              </w:rPr>
              <w:t xml:space="preserve">”Vem bär vattnet, och vad tas tiden från?”</w:t>
            </w:r>
          </w:p>
          <w:p>
            <w:pPr>
              <w:keepNext/>
              <w:spacing w:after="0" w:before="0"/>
            </w:pPr>
            <w:r>
              <w:rPr>
                <w:color w:val="1D4F91"/>
                <w:sz w:val="20"/>
                <w:szCs w:val="20"/>
              </w:rPr>
              <w:t xml:space="preserve">Sambandet: </w:t>
            </w:r>
            <w:r>
              <w:rPr>
                <w:i/>
                <w:iCs/>
                <w:sz w:val="20"/>
                <w:szCs w:val="20"/>
              </w:rPr>
              <w:t xml:space="preserve">”Problemet har en sida till”</w:t>
            </w:r>
            <w:r>
              <w:rPr>
                <w:i w:val="false"/>
                <w:iCs w:val="false"/>
                <w:sz w:val="20"/>
                <w:szCs w:val="20"/>
              </w:rPr>
              <w:t xml:space="preserve">: tillbaka till problemet i avsnitt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kedja från vecka 4 och fråga: </w:t>
            </w:r>
            <w:r>
              <w:rPr>
                <w:i/>
                <w:iCs/>
                <w:sz w:val="20"/>
                <w:szCs w:val="20"/>
              </w:rPr>
              <w:t xml:space="preserve">”Var skriver vi det någon gör åt problemet?”</w:t>
            </w:r>
            <w:r>
              <w:rPr>
                <w:i w:val="false"/>
                <w:iCs w:val="false"/>
                <w:sz w:val="20"/>
                <w:szCs w:val="20"/>
              </w:rPr>
              <w:t xml:space="preserve"> Den visar vad som leder till vad, men inte vad någon gör åt problemet. Ta sedan fram Problem och lösning, blad 1. Gruppen lägger fördjupningens post-it-lapp på En lapp till och drar ett streck till problemet. Lappen visar vad problemet kostar: tid, som ibland tas från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problemet är (en av fyra) · beror oftast på (smutsigt, långt borta) · en lösning är (brunn, rör, toalett) · har lett till (fler får vatten)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smutsigt eller långt borta · brunnar, rör, rening och toaletter · fler får vatten, inte alla än</w:t>
            </w:r>
          </w:p>
          <w:p>
            <w:pPr>
              <w:keepNext/>
              <w:spacing w:after="0" w:before="0"/>
            </w:pPr>
            <w:r>
              <w:rPr>
                <w:color w:val="1D4F91"/>
                <w:sz w:val="20"/>
                <w:szCs w:val="20"/>
              </w:rPr>
              <w:t xml:space="preserve">Så kan det låta: </w:t>
            </w:r>
            <w:r>
              <w:rPr>
                <w:i/>
                <w:iCs/>
                <w:sz w:val="20"/>
                <w:szCs w:val="20"/>
              </w:rPr>
              <w:t xml:space="preserve">”En av fyra har inte rent vatten hemma. Vatten finns det ofta, men det är smutsigt eller långt borta. Brunnar, rör, rening och toaletter hjälper, och fler får vatten för varje 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timmarna, men rutan visar hur stor problemets andra sida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vid din kran? Varför står det att lösningarna är samma som hos dig? Ett svar: för att läsaren ska se att problemet går att lösa.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18" name="Bild 8318" descr="På bordet: Blad: Problem och lösning för En kran åt alla. Problem och lösning, blad 1, för En kran åt alla,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7"/>
          <w:footerReference w:type="default" r:id="rId28"/>
          <w:pgSz w:w="16838" w:h="11906" w:orient="landscape"/>
          <w:pgMar w:top="369" w:right="369" w:bottom="369" w:left="369" w:header="0" w:footer="0" w:gutter="0"/>
          <w:pgNumType/>
          <w:docGrid w:linePitch="360"/>
        </w:sectPr>
      </w:pPr>
    </w:p>
    <w:p>
      <w:pPr>
        <w:spacing w:after="90" w:before="0" w:line="240"/>
      </w:pPr>
      <w:bookmarkStart w:name="sida_11" w:id="1"/>
      <w:bookmarkEnd w:id="1"/>
      <w:r>
        <w:rPr>
          <w:rFonts w:ascii="Anton" w:cs="Anton" w:eastAsia="Anton" w:hAnsi="Anton"/>
          <w:color w:val="FFFFFF"/>
          <w:sz w:val="19"/>
          <w:szCs w:val="19"/>
          <w:shd w:fill="17324D" w:color="auto" w:val="clear"/>
        </w:rPr>
        <w:t xml:space="preserve">  MEDEL · LÄRARHANDLEDNING  </w:t>
      </w:r>
    </w:p>
    <w:p>
      <w:pPr>
        <w:spacing w:after="40" w:before="0" w:line="216"/>
        <w:outlineLvl w:val="1"/>
      </w:pPr>
      <w:r>
        <w:rPr>
          <w:rFonts w:ascii="Anton" w:cs="Anton" w:eastAsia="Anton" w:hAnsi="Anton"/>
          <w:color w:val="17324D"/>
          <w:sz w:val="56"/>
          <w:szCs w:val="56"/>
        </w:rPr>
        <w:t xml:space="preserve">Rymden</w:t>
      </w:r>
    </w:p>
    <w:p>
      <w:pPr>
        <w:pBdr>
          <w:bottom w:val="single" w:color="A8742A"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Rymden har en faktatext för var och en av de fem strukturerna, som brukar passa i åk 6–7.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RYMDEN · FEM TEXTER  </w:t>
      </w:r>
    </w:p>
    <w:p>
      <w:pPr>
        <w:keepNext/>
        <w:keepLines/>
        <w:spacing w:after="80" w:before="40" w:line="240"/>
        <w:outlineLvl w:val="2"/>
      </w:pPr>
      <w:r>
        <w:rPr>
          <w:rFonts w:ascii="Anton" w:cs="Anton" w:eastAsia="Anton" w:hAnsi="Anton"/>
          <w:color w:val="FFFFFF"/>
          <w:sz w:val="24"/>
          <w:szCs w:val="24"/>
          <w:shd w:fill="A8742A"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Solens familj</w:t>
      </w:r>
      <w:r>
        <w:rPr>
          <w:rFonts w:ascii="Arial" w:cs="Arial" w:eastAsia="Arial" w:hAnsi="Arial"/>
          <w:b/>
          <w:bCs/>
          <w:color w:val="A8742A"/>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Vilka hör till solens familj, och vilka är flest?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omloppsbana (en väg, ingen räls) · dygn (varv runt sig själv) · år (varv runt solen)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”Solen håller kvar allt, och ändå går allt runt. Det skaver. Jag läser om. Den drar i planeterna, så de far inte iväg, de går i bana. Vem eller vad? Solen. Det viktigaste? En stjärna i mitten, och allt går runt den. Det om året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jorddygn: Venus dygn och år räknas i våra dygn, och där är dygnet längre än året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solen: ”mitt i familjen” · stenplaneterna: ”närmast solen” · jättarna: ”längre ut” · småfolket: ”flest i familjen”. I mitten står solens familj, och solen är ett av fälten. Fördjupningens kärna, om Pluto, hör till småfolket.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solen i mitten · stenplaneterna och jättarna · småfolket är flest</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Vägen ut i rymden</w:t>
      </w:r>
      <w:r>
        <w:rPr>
          <w:rFonts w:ascii="Arial" w:cs="Arial" w:eastAsia="Arial" w:hAnsi="Arial"/>
          <w:b/>
          <w:bCs/>
          <w:color w:val="A8742A"/>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många år tog det från den första satelliten till människan på månen, och vad har hänt sedan dess?</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kapplöpning (en tävling, ingen springer) · Sovjetunionen (ett land som fanns då)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satellit: ”Är inte en satellit en maskin? Jag läser vidare. En satellit går runt en planet, så månen är också en. Vem eller vad? Sputnik 1. Det viktigaste? Den första som människor byggt.”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”den pipande bollen”: Sputnik 1, bollen som pep i första avsnittet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satelliten: 1957 · första människan: 1961 · månen: 1969 · rymdstationen: 2000 · runt månen: 2026. Skriv tiden mellan stegen: 4, 8 och 31 år. Fördjupningens kärna, resan runt månen, blir steg 5.</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tolv år, 1957 till 1969 · bor i rymden sedan 2000 · 2026 runt månen, ingen landning</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Jorden och Mars</w:t>
      </w:r>
      <w:r>
        <w:rPr>
          <w:rFonts w:ascii="Arial" w:cs="Arial" w:eastAsia="Arial" w:hAnsi="Arial"/>
          <w:b/>
          <w:bCs/>
          <w:color w:val="A8742A"/>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Skulle en människa kunna bo på Mars, och vad skiljer Mars från jorden?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atmosfär (luften runt planeten, ingen stämning) · flytande (som rinner, inte som flyter) · dygn (ett varv, dag och natt)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täcke: texten liknar luften vid ett täcke som håller kvar värmen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storlek och plats: ”lika stora är de däremot inte” · dygn och år: ”året är däremot mycket längre” · luft och väder: ”är däremot mycket tunn” · mark och vatten: ”medan det på Mars ligger fruset”. Här ritar du en ruta för varje avsnitt i stället för ringar, och klassen jämför jorden och Mars punkt för punkt. Fördjupningens kärna hör till luft och väder.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inte utan hjälp · luften och kylan · vattnet är fruset</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Därför blir det sommar</w:t>
      </w:r>
      <w:r>
        <w:rPr>
          <w:rFonts w:ascii="Arial" w:cs="Arial" w:eastAsia="Arial" w:hAnsi="Arial"/>
          <w:b/>
          <w:bCs/>
          <w:color w:val="A8742A"/>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När är jorden närmast solen, i januari eller i juli, och vad beror sommaren på?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omloppsbana (vägen runt solen, ingen räls) · jordaxel (en tänkt linje, ingen stång) · halvklot (halva jordklotet, norra eller södra)</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”inte vickar”: axeln byter aldrig håll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mot solen: ”eftersom” · mer värme: ”gör att” · längst i norr: ”beror alltså på”. Överst står orsaken, att jorden lutar, med ”beror i stället på att”, och under den de tre följderna. När du flyttar arket från avsnitt 4, säger du att mer värme följer av att vi lutar mot solen. Avståndet står utanför kedjan, med ”kan alltså inte vara orsaken”. Fördjupningens kärna blir den tredje följden.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 januari · jorden lutar · högre sol och längre dag</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Skräpet runt jorden</w:t>
      </w:r>
      <w:r>
        <w:rPr>
          <w:rFonts w:ascii="Arial" w:cs="Arial" w:eastAsia="Arial" w:hAnsi="Arial"/>
          <w:b/>
          <w:bCs/>
          <w:color w:val="A8742A"/>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Runt jorden far tiotusentals trasiga satelliter och bitar. Kan de krocka, och går det att städa bort dem?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satellit (här en maskin, ingen måne) · bana (vägen runt jorden, ingen räls) · rymdskrot (trasiga saker i bana, inte sopor)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11,7 kilometer i sekunden: i den farten kommer man så långt på en enda sekund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trånga banor: ”problemet är att” · farten: ”beror på” · väja och städa: ”en lösning är att” · hämta: ”en annan lösning är att”. Fördjupningens kärna blir resultatet, med ”hittills räcker lösningarna inte”. Lösningarna används, men skräpet ökar ändå.</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ja, krocken 2009 och farten · väja, lämna banan och hämta · räcker inte än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start="1"/>
          <w:docGrid w:linePitch="360"/>
        </w:sectPr>
      </w:pPr>
    </w:p>
    <w:p>
      <w:pPr>
        <w:pStyle w:val="Heading1"/>
        <w:spacing w:after="40" w:before="0"/>
      </w:pPr>
      <w:bookmarkStart w:name="sida_12" w:id="1"/>
      <w:bookmarkEnd w:id="1"/>
      <w:r>
        <w:t xml:space="preserve">Lärarens sida: Medel, text 1, Solens familj</w:t>
      </w:r>
    </w:p>
    <w:p>
      <w:pPr>
        <w:spacing w:after="160" w:before="0"/>
      </w:pPr>
      <w:r>
        <w:rPr>
          <w:i/>
          <w:iCs/>
          <w:color w:val="1D4F91"/>
          <w:sz w:val="24"/>
          <w:szCs w:val="24"/>
        </w:rPr>
        <w:t xml:space="preserve">Faktatextsamtal i grupp · åk 4–⁠9</w:t>
      </w:r>
    </w:p>
    <w:p>
      <w:pPr>
        <w:keepNext/>
        <w:keepLines/>
        <w:spacing w:after="120" w:before="0"/>
      </w:pPr>
      <w:r>
        <w:t xml:space="preserve">Solens familj är solen i mitten, fyra stenplaneter, fyra jättar och småfolket, som är flest: månar, dvärgplaneter, asteroider och kometer. Texten är en beskrivning, och modellen är Tankekartan, blad 2. I vecka 1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hör till solens familj, och vilka är flest?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omloppsbana (en väg, ingen räls) · dygn (varv runt sig själv) · år (varv runt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”Solen håller kvar allt, och ändå går allt runt. Det skaver. Jag läser om. Den drar i planeterna, så de far inte iväg, de går i bana. Vem eller vad? Solen. Det viktigaste? En stjärna i mitten, och allt går runt den. Det om året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En stjärna i mitten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”håller det kvar”</w:t>
            </w:r>
            <w:r>
              <w:rPr>
                <w:i w:val="false"/>
                <w:iCs w:val="false"/>
                <w:sz w:val="20"/>
                <w:szCs w:val="20"/>
              </w:rPr>
              <w:t xml:space="preserve">: i banan, inte stilla · omloppsbana, i marginalen</w:t>
            </w:r>
          </w:p>
          <w:p>
            <w:pPr>
              <w:keepNext/>
              <w:spacing w:after="20" w:before="0"/>
            </w:pPr>
            <w:r>
              <w:rPr>
                <w:color w:val="1D4F91"/>
                <w:sz w:val="20"/>
                <w:szCs w:val="20"/>
              </w:rPr>
              <w:t xml:space="preserve">Lyssna efter: </w:t>
            </w:r>
            <w:r>
              <w:rPr>
                <w:i w:val="false"/>
                <w:iCs w:val="false"/>
                <w:sz w:val="20"/>
                <w:szCs w:val="20"/>
              </w:rPr>
              <w:t xml:space="preserve">solen är en stjärna · i mitten · allt går runt den</w:t>
            </w:r>
          </w:p>
          <w:p>
            <w:pPr>
              <w:keepNext/>
              <w:spacing w:after="20" w:before="0"/>
            </w:pPr>
            <w:r>
              <w:rPr>
                <w:color w:val="1D4F91"/>
                <w:sz w:val="20"/>
                <w:szCs w:val="20"/>
              </w:rPr>
              <w:t xml:space="preserve">Lockar: </w:t>
            </w:r>
            <w:r>
              <w:rPr>
                <w:i w:val="false"/>
                <w:iCs w:val="false"/>
                <w:sz w:val="20"/>
                <w:szCs w:val="20"/>
              </w:rPr>
              <w:t xml:space="preserve">året, 365 dygn. </w:t>
            </w:r>
            <w:r>
              <w:rPr>
                <w:i/>
                <w:iCs/>
                <w:sz w:val="20"/>
                <w:szCs w:val="20"/>
              </w:rPr>
              <w:t xml:space="preserve">”Vad gör solen med allt som finns omkring den?”</w:t>
            </w:r>
          </w:p>
          <w:p>
            <w:pPr>
              <w:keepNext/>
              <w:spacing w:after="0" w:before="0"/>
            </w:pPr>
            <w:r>
              <w:rPr>
                <w:color w:val="1D4F91"/>
                <w:sz w:val="20"/>
                <w:szCs w:val="20"/>
              </w:rPr>
              <w:t xml:space="preserve">Bilden: </w:t>
            </w:r>
            <w:r>
              <w:rPr>
                <w:i w:val="false"/>
                <w:iCs w:val="false"/>
                <w:sz w:val="20"/>
                <w:szCs w:val="20"/>
              </w:rPr>
              <w:t xml:space="preserve">Solens kant längst till vänster, vid siffran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De fyra stenplaneterna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”fast yta”</w:t>
            </w:r>
            <w:r>
              <w:rPr>
                <w:i w:val="false"/>
                <w:iCs w:val="false"/>
                <w:sz w:val="20"/>
                <w:szCs w:val="20"/>
              </w:rPr>
              <w:t xml:space="preserve">: mark att stå på · jorddygn: Venus tid mätt i våra dygn</w:t>
            </w:r>
          </w:p>
          <w:p>
            <w:pPr>
              <w:keepNext/>
              <w:spacing w:after="20" w:before="0"/>
            </w:pPr>
            <w:r>
              <w:rPr>
                <w:color w:val="1D4F91"/>
                <w:sz w:val="20"/>
                <w:szCs w:val="20"/>
              </w:rPr>
              <w:t xml:space="preserve">Lyssna efter: </w:t>
            </w:r>
            <w:r>
              <w:rPr>
                <w:i w:val="false"/>
                <w:iCs w:val="false"/>
                <w:sz w:val="20"/>
                <w:szCs w:val="20"/>
              </w:rPr>
              <w:t xml:space="preserve">fyra små planeter · närmast solen · fast yta</w:t>
            </w:r>
          </w:p>
          <w:p>
            <w:pPr>
              <w:keepNext/>
              <w:spacing w:after="20" w:before="0"/>
            </w:pPr>
            <w:r>
              <w:rPr>
                <w:color w:val="1D4F91"/>
                <w:sz w:val="20"/>
                <w:szCs w:val="20"/>
              </w:rPr>
              <w:t xml:space="preserve">Lockar: </w:t>
            </w:r>
            <w:r>
              <w:rPr>
                <w:i w:val="false"/>
                <w:iCs w:val="false"/>
                <w:sz w:val="20"/>
                <w:szCs w:val="20"/>
              </w:rPr>
              <w:t xml:space="preserve">dygnet längre än året. </w:t>
            </w:r>
            <w:r>
              <w:rPr>
                <w:i/>
                <w:iCs/>
                <w:sz w:val="20"/>
                <w:szCs w:val="20"/>
              </w:rPr>
              <w:t xml:space="preserve">”Vad har de fyra planeterna gemensamt?”</w:t>
            </w:r>
          </w:p>
          <w:p>
            <w:pPr>
              <w:keepNext/>
              <w:spacing w:after="20" w:before="0"/>
            </w:pPr>
            <w:r>
              <w:rPr>
                <w:color w:val="1D4F91"/>
                <w:sz w:val="20"/>
                <w:szCs w:val="20"/>
              </w:rPr>
              <w:t xml:space="preserve">Sambandet: </w:t>
            </w:r>
            <w:r>
              <w:rPr>
                <w:i/>
                <w:iCs/>
                <w:sz w:val="20"/>
                <w:szCs w:val="20"/>
              </w:rPr>
              <w:t xml:space="preserve">”Närmast solen”</w:t>
            </w:r>
            <w:r>
              <w:rPr>
                <w:i w:val="false"/>
                <w:iCs w:val="false"/>
                <w:sz w:val="20"/>
                <w:szCs w:val="20"/>
              </w:rPr>
              <w:t xml:space="preserve">: var de fyra går, räknat från solen</w:t>
            </w:r>
          </w:p>
          <w:p>
            <w:pPr>
              <w:keepNext/>
              <w:spacing w:after="0" w:before="0"/>
            </w:pPr>
            <w:r>
              <w:rPr>
                <w:color w:val="1D4F91"/>
                <w:sz w:val="20"/>
                <w:szCs w:val="20"/>
              </w:rPr>
              <w:t xml:space="preserve">Bilden: </w:t>
            </w:r>
            <w:r>
              <w:rPr>
                <w:i w:val="false"/>
                <w:iCs w:val="false"/>
                <w:sz w:val="20"/>
                <w:szCs w:val="20"/>
              </w:rPr>
              <w:t xml:space="preserve">De fyra närmast solen, och Venus i Ett dygn och ett 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Jättarna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”klot av gas”</w:t>
            </w:r>
            <w:r>
              <w:rPr>
                <w:i w:val="false"/>
                <w:iCs w:val="false"/>
                <w:sz w:val="20"/>
                <w:szCs w:val="20"/>
              </w:rPr>
              <w:t xml:space="preserve">: ingen mark</w:t>
            </w:r>
          </w:p>
          <w:p>
            <w:pPr>
              <w:keepNext/>
              <w:spacing w:after="20" w:before="0"/>
            </w:pPr>
            <w:r>
              <w:rPr>
                <w:color w:val="1D4F91"/>
                <w:sz w:val="20"/>
                <w:szCs w:val="20"/>
              </w:rPr>
              <w:t xml:space="preserve">Lyssna efter: </w:t>
            </w:r>
            <w:r>
              <w:rPr>
                <w:i w:val="false"/>
                <w:iCs w:val="false"/>
                <w:sz w:val="20"/>
                <w:szCs w:val="20"/>
              </w:rPr>
              <w:t xml:space="preserve">fyra jättar · gas och is · ringar och månar</w:t>
            </w:r>
          </w:p>
          <w:p>
            <w:pPr>
              <w:keepNext/>
              <w:spacing w:after="20" w:before="0"/>
            </w:pPr>
            <w:r>
              <w:rPr>
                <w:color w:val="1D4F91"/>
                <w:sz w:val="20"/>
                <w:szCs w:val="20"/>
              </w:rPr>
              <w:t xml:space="preserve">Lockar: </w:t>
            </w:r>
            <w:r>
              <w:rPr>
                <w:i w:val="false"/>
                <w:iCs w:val="false"/>
                <w:sz w:val="20"/>
                <w:szCs w:val="20"/>
              </w:rPr>
              <w:t xml:space="preserve">Saturnus i badkaret. </w:t>
            </w:r>
            <w:r>
              <w:rPr>
                <w:i/>
                <w:iCs/>
                <w:sz w:val="20"/>
                <w:szCs w:val="20"/>
              </w:rPr>
              <w:t xml:space="preserve">”Vad är jättarna gjorda av?”</w:t>
            </w:r>
          </w:p>
          <w:p>
            <w:pPr>
              <w:keepNext/>
              <w:spacing w:after="20" w:before="0"/>
            </w:pPr>
            <w:r>
              <w:rPr>
                <w:color w:val="1D4F91"/>
                <w:sz w:val="20"/>
                <w:szCs w:val="20"/>
              </w:rPr>
              <w:t xml:space="preserve">Sambandet: </w:t>
            </w:r>
            <w:r>
              <w:rPr>
                <w:i/>
                <w:iCs/>
                <w:sz w:val="20"/>
                <w:szCs w:val="20"/>
              </w:rPr>
              <w:t xml:space="preserve">”Längre ut”</w:t>
            </w:r>
            <w:r>
              <w:rPr>
                <w:i w:val="false"/>
                <w:iCs w:val="false"/>
                <w:sz w:val="20"/>
                <w:szCs w:val="20"/>
              </w:rPr>
              <w:t xml:space="preserve">: bortom stenplaneterna, räknat från solen</w:t>
            </w:r>
          </w:p>
          <w:p>
            <w:pPr>
              <w:keepNext/>
              <w:spacing w:after="0" w:before="0"/>
            </w:pPr>
            <w:r>
              <w:rPr>
                <w:color w:val="1D4F91"/>
                <w:sz w:val="20"/>
                <w:szCs w:val="20"/>
              </w:rPr>
              <w:t xml:space="preserve">Bilden: </w:t>
            </w:r>
            <w:r>
              <w:rPr>
                <w:i w:val="false"/>
                <w:iCs w:val="false"/>
                <w:sz w:val="20"/>
                <w:szCs w:val="20"/>
              </w:rPr>
              <w:t xml:space="preserve">De fyra jättarna i Hela familjen. Vindruvan och basketbollen visar storleken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Småfolket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”desto fler”</w:t>
            </w:r>
            <w:r>
              <w:rPr>
                <w:i w:val="false"/>
                <w:iCs w:val="false"/>
                <w:sz w:val="20"/>
                <w:szCs w:val="20"/>
              </w:rPr>
              <w:t xml:space="preserve">: mycket fler än en · småfolket: alla fyra slagen tillsammans</w:t>
            </w:r>
          </w:p>
          <w:p>
            <w:pPr>
              <w:keepNext/>
              <w:spacing w:after="20" w:before="0"/>
            </w:pPr>
            <w:r>
              <w:rPr>
                <w:color w:val="1D4F91"/>
                <w:sz w:val="20"/>
                <w:szCs w:val="20"/>
              </w:rPr>
              <w:t xml:space="preserve">Lyssna efter: </w:t>
            </w:r>
            <w:r>
              <w:rPr>
                <w:i w:val="false"/>
                <w:iCs w:val="false"/>
                <w:sz w:val="20"/>
                <w:szCs w:val="20"/>
              </w:rPr>
              <w:t xml:space="preserve">flest · månar och dvärgplaneter · asteroider och kometer</w:t>
            </w:r>
          </w:p>
          <w:p>
            <w:pPr>
              <w:keepNext/>
              <w:spacing w:after="20" w:before="0"/>
            </w:pPr>
            <w:r>
              <w:rPr>
                <w:color w:val="1D4F91"/>
                <w:sz w:val="20"/>
                <w:szCs w:val="20"/>
              </w:rPr>
              <w:t xml:space="preserve">Lockar: </w:t>
            </w:r>
            <w:r>
              <w:rPr>
                <w:i w:val="false"/>
                <w:iCs w:val="false"/>
                <w:sz w:val="20"/>
                <w:szCs w:val="20"/>
              </w:rPr>
              <w:t xml:space="preserve">274 månar runt Saturnus. </w:t>
            </w:r>
            <w:r>
              <w:rPr>
                <w:i/>
                <w:iCs/>
                <w:sz w:val="20"/>
                <w:szCs w:val="20"/>
              </w:rPr>
              <w:t xml:space="preserve">”Vilka fyra slag hör till de små?”</w:t>
            </w:r>
          </w:p>
          <w:p>
            <w:pPr>
              <w:keepNext/>
              <w:spacing w:after="20" w:before="0"/>
            </w:pPr>
            <w:r>
              <w:rPr>
                <w:color w:val="1D4F91"/>
                <w:sz w:val="20"/>
                <w:szCs w:val="20"/>
              </w:rPr>
              <w:t xml:space="preserve">Sambandet: </w:t>
            </w:r>
            <w:r>
              <w:rPr>
                <w:i/>
                <w:iCs/>
                <w:sz w:val="20"/>
                <w:szCs w:val="20"/>
              </w:rPr>
              <w:t xml:space="preserve">”Flest i familjen”</w:t>
            </w:r>
            <w:r>
              <w:rPr>
                <w:i w:val="false"/>
                <w:iCs w:val="false"/>
                <w:sz w:val="20"/>
                <w:szCs w:val="20"/>
              </w:rPr>
              <w:t xml:space="preserve">: resten av familjen, fler än planeterna</w:t>
            </w:r>
          </w:p>
          <w:p>
            <w:pPr>
              <w:keepNext/>
              <w:spacing w:after="0" w:before="0"/>
            </w:pPr>
            <w:r>
              <w:rPr>
                <w:color w:val="1D4F91"/>
                <w:sz w:val="20"/>
                <w:szCs w:val="20"/>
              </w:rPr>
              <w:t xml:space="preserve">Bilden: </w:t>
            </w:r>
            <w:r>
              <w:rPr>
                <w:i w:val="false"/>
                <w:iCs w:val="false"/>
                <w:sz w:val="20"/>
                <w:szCs w:val="20"/>
              </w:rPr>
              <w:t xml:space="preserve">De små runt och mellan planeterna i Hela familjen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är Mars röd? Järnet i marken har rostat. Hur varmt är det på Venus? Ungefär 467 grader. Är isen i Uranus och Neptunus frusen? Nej, den är en het och tät vätska av vatten, metan och ammoniak, enligt NASA. Vad är Stora röda fläcken? En storm på Jupiter, dubbelt så bred som jorden.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Tankekartan för Solens familj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”rensat sin bana”</w:t>
            </w:r>
            <w:r>
              <w:rPr>
                <w:i w:val="false"/>
                <w:iCs w:val="false"/>
                <w:sz w:val="20"/>
                <w:szCs w:val="20"/>
              </w:rPr>
              <w:t xml:space="preserve">: bestämmer där själv · himlakropp: allt som går runt solen</w:t>
            </w:r>
          </w:p>
          <w:p>
            <w:pPr>
              <w:keepNext/>
              <w:spacing w:after="20" w:before="0"/>
            </w:pPr>
            <w:r>
              <w:rPr>
                <w:color w:val="1D4F91"/>
                <w:sz w:val="20"/>
                <w:szCs w:val="20"/>
              </w:rPr>
              <w:t xml:space="preserve">Lyssna efter: </w:t>
            </w:r>
            <w:r>
              <w:rPr>
                <w:i w:val="false"/>
                <w:iCs w:val="false"/>
                <w:sz w:val="20"/>
                <w:szCs w:val="20"/>
              </w:rPr>
              <w:t xml:space="preserve">Pluto · dvärgplanet sedan 2006 · banan inte rensad</w:t>
            </w:r>
          </w:p>
          <w:p>
            <w:pPr>
              <w:keepNext/>
              <w:spacing w:after="20" w:before="0"/>
            </w:pPr>
            <w:r>
              <w:rPr>
                <w:color w:val="1D4F91"/>
                <w:sz w:val="20"/>
                <w:szCs w:val="20"/>
              </w:rPr>
              <w:t xml:space="preserve">Lockar: </w:t>
            </w:r>
            <w:r>
              <w:rPr>
                <w:i w:val="false"/>
                <w:iCs w:val="false"/>
                <w:sz w:val="20"/>
                <w:szCs w:val="20"/>
              </w:rPr>
              <w:t xml:space="preserve">248 år för ett varv. </w:t>
            </w:r>
            <w:r>
              <w:rPr>
                <w:i/>
                <w:iCs/>
                <w:sz w:val="20"/>
                <w:szCs w:val="20"/>
              </w:rPr>
              <w:t xml:space="preserve">”Vilket krav klarade Pluto inte?”</w:t>
            </w:r>
          </w:p>
          <w:p>
            <w:pPr>
              <w:keepNext/>
              <w:spacing w:after="0" w:before="0"/>
            </w:pPr>
            <w:r>
              <w:rPr>
                <w:color w:val="1D4F91"/>
                <w:sz w:val="20"/>
                <w:szCs w:val="20"/>
              </w:rPr>
              <w:t xml:space="preserve">Sambandet: </w:t>
            </w:r>
            <w:r>
              <w:rPr>
                <w:i/>
                <w:iCs/>
                <w:sz w:val="20"/>
                <w:szCs w:val="20"/>
              </w:rPr>
              <w:t xml:space="preserve">”En av dvärgplaneterna”</w:t>
            </w:r>
            <w:r>
              <w:rPr>
                <w:i w:val="false"/>
                <w:iCs w:val="false"/>
                <w:sz w:val="20"/>
                <w:szCs w:val="20"/>
              </w:rPr>
              <w:t xml:space="preserve">: Pluto hör till småfolket i avsnitt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fram Tankekartan, blad 2. I vecka 1 lägger du den första post-it-lappen och skriver det första ordet. Nederst i varje fält har bladet rader med ledtexten Hit hör. Där skriver paren det som hör till delen, efter ordet i fliken. Ge då Orden två minuter till, och korta Samtala lika mycket. Gruppen lägger fördjupningens lapp på En lapp till, som får namnet Hör till småfolket: Pluto är en dvärgplanet.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familjen (solen) · närmast solen (stenplaneterna) · längre ut (jättarna) · flest i familjen (småfolket)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solen i mitten · stenplaneterna och jättarna · småfolket är flest</w:t>
            </w:r>
          </w:p>
          <w:p>
            <w:pPr>
              <w:keepNext/>
              <w:spacing w:after="0" w:before="0"/>
            </w:pPr>
            <w:r>
              <w:rPr>
                <w:color w:val="1D4F91"/>
                <w:sz w:val="20"/>
                <w:szCs w:val="20"/>
              </w:rPr>
              <w:t xml:space="preserve">Så kan det låta: </w:t>
            </w:r>
            <w:r>
              <w:rPr>
                <w:i/>
                <w:iCs/>
                <w:sz w:val="20"/>
                <w:szCs w:val="20"/>
              </w:rPr>
              <w:t xml:space="preserve">”I mitten finns solen, som håller ihop allt. Närmast går fyra stenplaneter, och längre ut fyra jättar. Till familjen hör också månar, dvärgplaneter, asteroider och kometer, och de små är flest.”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att vi vet vem som gav Pluto namnet.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kallar författaren solsystemet en familj? Varför får Pluto en egen fördjupning? Ett svar: familjen visar att allt hör ihop runt solen, och Pluto visar vad som krävs för att få kallas planet.</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3"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19" name="Bild 8319" descr="På bordet: Blad: Tankekartan för Solens familj. Tankekartan, blad 2, för Solens familj,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33"/>
          <w:footerReference w:type="default" r:id="rId34"/>
          <w:pgSz w:w="16838" w:h="11906" w:orient="landscape"/>
          <w:pgMar w:top="369" w:right="369" w:bottom="369" w:left="369" w:header="0" w:footer="0" w:gutter="0"/>
          <w:pgNumType/>
          <w:docGrid w:linePitch="360"/>
        </w:sectPr>
      </w:pPr>
    </w:p>
    <w:p>
      <w:pPr>
        <w:pStyle w:val="Heading1"/>
        <w:spacing w:after="40" w:before="0"/>
      </w:pPr>
      <w:bookmarkStart w:name="sida_14" w:id="1"/>
      <w:bookmarkEnd w:id="1"/>
      <w:r>
        <w:t xml:space="preserve">Lärarens sida: Medel, text 2, Vägen ut i rymden</w:t>
      </w:r>
    </w:p>
    <w:p>
      <w:pPr>
        <w:spacing w:after="160" w:before="0"/>
      </w:pPr>
      <w:r>
        <w:rPr>
          <w:i/>
          <w:iCs/>
          <w:color w:val="1D4F91"/>
          <w:sz w:val="24"/>
          <w:szCs w:val="24"/>
        </w:rPr>
        <w:t xml:space="preserve">Faktatextsamtal i grupp · åk 4–⁠9</w:t>
      </w:r>
    </w:p>
    <w:p>
      <w:pPr>
        <w:keepNext/>
        <w:keepLines/>
        <w:spacing w:after="120" w:before="0"/>
      </w:pPr>
      <w:r>
        <w:t xml:space="preserve">På tolv år gick människan från den första satelliten till månen, och sedan dess har hon lärt sig att bo i rymden och börjat resa mot månen igen. Texten är byggd i tidsordning, och modellen är Tidslinjen, blad 2. I vecka 2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många år tog det från den första satelliten till människan på månen, och vad har hänt sedan dess?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kapplöpning (en tävling, ingen springer) · Sovjetunionen (ett land som fanns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”En enda satellit, och det var månen. Det skaver: är inte en satellit en maskin? Jag läser vidare. Något som går runt en planet, månen också. Vem eller vad? Sputnik 1. Det viktigaste? Den första som människor byggt, och USA skyndade efter. Det om pipet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 1957: en pipande boll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satellit: både måne och maskin · fick månen sällskap: en satellit till</w:t>
            </w:r>
          </w:p>
          <w:p>
            <w:pPr>
              <w:keepNext/>
              <w:spacing w:after="20" w:before="0"/>
            </w:pPr>
            <w:r>
              <w:rPr>
                <w:color w:val="1D4F91"/>
                <w:sz w:val="20"/>
                <w:szCs w:val="20"/>
              </w:rPr>
              <w:t xml:space="preserve">Lyssna efter: </w:t>
            </w:r>
            <w:r>
              <w:rPr>
                <w:i w:val="false"/>
                <w:iCs w:val="false"/>
                <w:sz w:val="20"/>
                <w:szCs w:val="20"/>
              </w:rPr>
              <w:t xml:space="preserve">1957 · första satelliten · USA skyndade efter</w:t>
            </w:r>
          </w:p>
          <w:p>
            <w:pPr>
              <w:keepNext/>
              <w:spacing w:after="20" w:before="0"/>
            </w:pPr>
            <w:r>
              <w:rPr>
                <w:color w:val="1D4F91"/>
                <w:sz w:val="20"/>
                <w:szCs w:val="20"/>
              </w:rPr>
              <w:t xml:space="preserve">Lockar: </w:t>
            </w:r>
            <w:r>
              <w:rPr>
                <w:i w:val="false"/>
                <w:iCs w:val="false"/>
                <w:sz w:val="20"/>
                <w:szCs w:val="20"/>
              </w:rPr>
              <w:t xml:space="preserve">58 centimeter och pipet. </w:t>
            </w:r>
            <w:r>
              <w:rPr>
                <w:i/>
                <w:iCs/>
                <w:sz w:val="20"/>
                <w:szCs w:val="20"/>
              </w:rPr>
              <w:t xml:space="preserve">”Vad var Sputnik 1 först med?”</w:t>
            </w:r>
          </w:p>
          <w:p>
            <w:pPr>
              <w:keepNext/>
              <w:spacing w:after="0" w:before="0"/>
            </w:pPr>
            <w:r>
              <w:rPr>
                <w:color w:val="1D4F91"/>
                <w:sz w:val="20"/>
                <w:szCs w:val="20"/>
              </w:rPr>
              <w:t xml:space="preserve">Bilden: </w:t>
            </w:r>
            <w:r>
              <w:rPr>
                <w:i w:val="false"/>
                <w:iCs w:val="false"/>
                <w:sz w:val="20"/>
                <w:szCs w:val="20"/>
              </w:rPr>
              <w:t xml:space="preserve">Strecket längst till vänster, 1957. Sputnik 1 bredvid basketbollen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 1961: den första människan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kapsel och katapultstol, i marginalen · en gång till: som med Sputnik</w:t>
            </w:r>
          </w:p>
          <w:p>
            <w:pPr>
              <w:keepNext/>
              <w:spacing w:after="20" w:before="0"/>
            </w:pPr>
            <w:r>
              <w:rPr>
                <w:color w:val="1D4F91"/>
                <w:sz w:val="20"/>
                <w:szCs w:val="20"/>
              </w:rPr>
              <w:t xml:space="preserve">Lyssna efter: </w:t>
            </w:r>
            <w:r>
              <w:rPr>
                <w:i w:val="false"/>
                <w:iCs w:val="false"/>
                <w:sz w:val="20"/>
                <w:szCs w:val="20"/>
              </w:rPr>
              <w:t xml:space="preserve">1961 · Gagarin · första människan i rymden</w:t>
            </w:r>
          </w:p>
          <w:p>
            <w:pPr>
              <w:keepNext/>
              <w:spacing w:after="20" w:before="0"/>
            </w:pPr>
            <w:r>
              <w:rPr>
                <w:color w:val="1D4F91"/>
                <w:sz w:val="20"/>
                <w:szCs w:val="20"/>
              </w:rPr>
              <w:t xml:space="preserve">Lockar: </w:t>
            </w:r>
            <w:r>
              <w:rPr>
                <w:i w:val="false"/>
                <w:iCs w:val="false"/>
                <w:sz w:val="20"/>
                <w:szCs w:val="20"/>
              </w:rPr>
              <w:t xml:space="preserve">katapultstolen och fallskärmen. </w:t>
            </w:r>
            <w:r>
              <w:rPr>
                <w:i/>
                <w:iCs/>
                <w:sz w:val="20"/>
                <w:szCs w:val="20"/>
              </w:rPr>
              <w:t xml:space="preserve">”Vad var Gagarin först med?”</w:t>
            </w:r>
          </w:p>
          <w:p>
            <w:pPr>
              <w:keepNext/>
              <w:spacing w:after="20" w:before="0"/>
            </w:pPr>
            <w:r>
              <w:rPr>
                <w:color w:val="1D4F91"/>
                <w:sz w:val="20"/>
                <w:szCs w:val="20"/>
              </w:rPr>
              <w:t xml:space="preserve">Sambandet: </w:t>
            </w:r>
            <w:r>
              <w:rPr>
                <w:i/>
                <w:iCs/>
                <w:sz w:val="20"/>
                <w:szCs w:val="20"/>
              </w:rPr>
              <w:t xml:space="preserve">”fyra år efter Sputnik”</w:t>
            </w:r>
            <w:r>
              <w:rPr>
                <w:i w:val="false"/>
                <w:iCs w:val="false"/>
                <w:sz w:val="20"/>
                <w:szCs w:val="20"/>
              </w:rPr>
              <w:t xml:space="preserve"> och </w:t>
            </w:r>
            <w:r>
              <w:rPr>
                <w:i/>
                <w:iCs/>
                <w:sz w:val="20"/>
                <w:szCs w:val="20"/>
              </w:rPr>
              <w:t xml:space="preserve">”Därför”</w:t>
            </w:r>
            <w:r>
              <w:rPr>
                <w:i w:val="false"/>
                <w:iCs w:val="false"/>
                <w:sz w:val="20"/>
                <w:szCs w:val="20"/>
              </w:rPr>
              <w:t xml:space="preserve">: maskiner och hundar först</w:t>
            </w:r>
          </w:p>
          <w:p>
            <w:pPr>
              <w:keepNext/>
              <w:spacing w:after="0" w:before="0"/>
            </w:pPr>
            <w:r>
              <w:rPr>
                <w:color w:val="1D4F91"/>
                <w:sz w:val="20"/>
                <w:szCs w:val="20"/>
              </w:rPr>
              <w:t xml:space="preserve">Bilden: </w:t>
            </w:r>
            <w:r>
              <w:rPr>
                <w:i w:val="false"/>
                <w:iCs w:val="false"/>
                <w:sz w:val="20"/>
                <w:szCs w:val="20"/>
              </w:rPr>
              <w:t xml:space="preserve">Strecket vid 1961, fyra små streck efter 1957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 1969: månen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himlakropp, i marginalen · den pipande bollen: Sputnik 1</w:t>
            </w:r>
          </w:p>
          <w:p>
            <w:pPr>
              <w:keepNext/>
              <w:spacing w:after="20" w:before="0"/>
            </w:pPr>
            <w:r>
              <w:rPr>
                <w:color w:val="1D4F91"/>
                <w:sz w:val="20"/>
                <w:szCs w:val="20"/>
              </w:rPr>
              <w:t xml:space="preserve">Lyssna efter: </w:t>
            </w:r>
            <w:r>
              <w:rPr>
                <w:i w:val="false"/>
                <w:iCs w:val="false"/>
                <w:sz w:val="20"/>
                <w:szCs w:val="20"/>
              </w:rPr>
              <w:t xml:space="preserve">1969 · människor på månen · tolv år efter Sputnik</w:t>
            </w:r>
          </w:p>
          <w:p>
            <w:pPr>
              <w:keepNext/>
              <w:spacing w:after="20" w:before="0"/>
            </w:pPr>
            <w:r>
              <w:rPr>
                <w:color w:val="1D4F91"/>
                <w:sz w:val="20"/>
                <w:szCs w:val="20"/>
              </w:rPr>
              <w:t xml:space="preserve">Lockar: </w:t>
            </w:r>
            <w:r>
              <w:rPr>
                <w:i w:val="false"/>
                <w:iCs w:val="false"/>
                <w:sz w:val="20"/>
                <w:szCs w:val="20"/>
              </w:rPr>
              <w:t xml:space="preserve">landningen i havet. </w:t>
            </w:r>
            <w:r>
              <w:rPr>
                <w:i/>
                <w:iCs/>
                <w:sz w:val="20"/>
                <w:szCs w:val="20"/>
              </w:rPr>
              <w:t xml:space="preserve">”Hur lång tid hade gått sedan Sputnik?”</w:t>
            </w:r>
          </w:p>
          <w:p>
            <w:pPr>
              <w:keepNext/>
              <w:spacing w:after="20" w:before="0"/>
            </w:pPr>
            <w:r>
              <w:rPr>
                <w:color w:val="1D4F91"/>
                <w:sz w:val="20"/>
                <w:szCs w:val="20"/>
              </w:rPr>
              <w:t xml:space="preserve">Sambandet: </w:t>
            </w:r>
            <w:r>
              <w:rPr>
                <w:i/>
                <w:iCs/>
                <w:sz w:val="20"/>
                <w:szCs w:val="20"/>
              </w:rPr>
              <w:t xml:space="preserve">”åtta år efter Gagarins resa”</w:t>
            </w:r>
            <w:r>
              <w:rPr>
                <w:i w:val="false"/>
                <w:iCs w:val="false"/>
                <w:sz w:val="20"/>
                <w:szCs w:val="20"/>
              </w:rPr>
              <w:t xml:space="preserve">: USA når målet från avsnitt 2</w:t>
            </w:r>
          </w:p>
          <w:p>
            <w:pPr>
              <w:keepNext/>
              <w:spacing w:after="0" w:before="0"/>
            </w:pPr>
            <w:r>
              <w:rPr>
                <w:color w:val="1D4F91"/>
                <w:sz w:val="20"/>
                <w:szCs w:val="20"/>
              </w:rPr>
              <w:t xml:space="preserve">Bilden: </w:t>
            </w:r>
            <w:r>
              <w:rPr>
                <w:i w:val="false"/>
                <w:iCs w:val="false"/>
                <w:sz w:val="20"/>
                <w:szCs w:val="20"/>
              </w:rPr>
              <w:t xml:space="preserve">Strecket vid 1969, tolv små streck efter 1957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 2000: ett hus i rymden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utan avbrott: hela tiden · återvinnas och urin, i marginalen</w:t>
            </w:r>
          </w:p>
          <w:p>
            <w:pPr>
              <w:keepNext/>
              <w:spacing w:after="20" w:before="0"/>
            </w:pPr>
            <w:r>
              <w:rPr>
                <w:color w:val="1D4F91"/>
                <w:sz w:val="20"/>
                <w:szCs w:val="20"/>
              </w:rPr>
              <w:t xml:space="preserve">Lyssna efter: </w:t>
            </w:r>
            <w:r>
              <w:rPr>
                <w:i w:val="false"/>
                <w:iCs w:val="false"/>
                <w:sz w:val="20"/>
                <w:szCs w:val="20"/>
              </w:rPr>
              <w:t xml:space="preserve">2000 · bor i rymden · utan avbrott</w:t>
            </w:r>
          </w:p>
          <w:p>
            <w:pPr>
              <w:keepNext/>
              <w:spacing w:after="20" w:before="0"/>
            </w:pPr>
            <w:r>
              <w:rPr>
                <w:color w:val="1D4F91"/>
                <w:sz w:val="20"/>
                <w:szCs w:val="20"/>
              </w:rPr>
              <w:t xml:space="preserve">Lockar: </w:t>
            </w:r>
            <w:r>
              <w:rPr>
                <w:i w:val="false"/>
                <w:iCs w:val="false"/>
                <w:sz w:val="20"/>
                <w:szCs w:val="20"/>
              </w:rPr>
              <w:t xml:space="preserve">dricksvatten av urin. </w:t>
            </w:r>
            <w:r>
              <w:rPr>
                <w:i/>
                <w:iCs/>
                <w:sz w:val="20"/>
                <w:szCs w:val="20"/>
              </w:rPr>
              <w:t xml:space="preserve">”Vad är nytt jämfört med resan till månen?”</w:t>
            </w:r>
          </w:p>
          <w:p>
            <w:pPr>
              <w:keepNext/>
              <w:spacing w:after="20" w:before="0"/>
            </w:pPr>
            <w:r>
              <w:rPr>
                <w:color w:val="1D4F91"/>
                <w:sz w:val="20"/>
                <w:szCs w:val="20"/>
              </w:rPr>
              <w:t xml:space="preserve">Sambandet: </w:t>
            </w:r>
            <w:r>
              <w:rPr>
                <w:i/>
                <w:iCs/>
                <w:sz w:val="20"/>
                <w:szCs w:val="20"/>
              </w:rPr>
              <w:t xml:space="preserve">”31 år efter månlandningen”</w:t>
            </w:r>
            <w:r>
              <w:rPr>
                <w:i w:val="false"/>
                <w:iCs w:val="false"/>
                <w:sz w:val="20"/>
                <w:szCs w:val="20"/>
              </w:rPr>
              <w:t xml:space="preserve"> och </w:t>
            </w:r>
            <w:r>
              <w:rPr>
                <w:i/>
                <w:iCs/>
                <w:sz w:val="20"/>
                <w:szCs w:val="20"/>
              </w:rPr>
              <w:t xml:space="preserve">”därför”</w:t>
            </w:r>
            <w:r>
              <w:rPr>
                <w:i w:val="false"/>
                <w:iCs w:val="false"/>
                <w:sz w:val="20"/>
                <w:szCs w:val="20"/>
              </w:rPr>
              <w:t xml:space="preserve">: från besök till att bo</w:t>
            </w:r>
          </w:p>
          <w:p>
            <w:pPr>
              <w:keepNext/>
              <w:spacing w:after="0" w:before="0"/>
            </w:pPr>
            <w:r>
              <w:rPr>
                <w:color w:val="1D4F91"/>
                <w:sz w:val="20"/>
                <w:szCs w:val="20"/>
              </w:rPr>
              <w:t xml:space="preserve">Bilden: </w:t>
            </w:r>
            <w:r>
              <w:rPr>
                <w:i w:val="false"/>
                <w:iCs w:val="false"/>
                <w:sz w:val="20"/>
                <w:szCs w:val="20"/>
              </w:rPr>
              <w:t xml:space="preserve">Tre streck tätt ihop, sedan långt till det fjärde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Vilka var hundarna? Laika flög 1957 och dog där uppe. Belka och Strelka kom levande hem 1960. Varför svävar astronauterna? De faller runt jorden hela tiden. Har någon svensk varit i rymden? Ja, tre: Christer Fuglesang, Jessica Meir och Marcus Wandt. När landar människor på månen igen? År 2028, enligt NASA:s plan från 2026.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Tidslinjen för Vägen ut i rymden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mot månen: runt den, inte ner på den · prov: resan prövade farkosten</w:t>
            </w:r>
          </w:p>
          <w:p>
            <w:pPr>
              <w:keepNext/>
              <w:spacing w:after="20" w:before="0"/>
            </w:pPr>
            <w:r>
              <w:rPr>
                <w:color w:val="1D4F91"/>
                <w:sz w:val="20"/>
                <w:szCs w:val="20"/>
              </w:rPr>
              <w:t xml:space="preserve">Lyssna efter: </w:t>
            </w:r>
            <w:r>
              <w:rPr>
                <w:i w:val="false"/>
                <w:iCs w:val="false"/>
                <w:sz w:val="20"/>
                <w:szCs w:val="20"/>
              </w:rPr>
              <w:t xml:space="preserve">2026 · runt månen · ingen landning</w:t>
            </w:r>
          </w:p>
          <w:p>
            <w:pPr>
              <w:keepNext/>
              <w:spacing w:after="20" w:before="0"/>
            </w:pPr>
            <w:r>
              <w:rPr>
                <w:color w:val="1D4F91"/>
                <w:sz w:val="20"/>
                <w:szCs w:val="20"/>
              </w:rPr>
              <w:t xml:space="preserve">Lockar: </w:t>
            </w:r>
            <w:r>
              <w:rPr>
                <w:i w:val="false"/>
                <w:iCs w:val="false"/>
                <w:sz w:val="20"/>
                <w:szCs w:val="20"/>
              </w:rPr>
              <w:t xml:space="preserve">resans tid på minuten. </w:t>
            </w:r>
            <w:r>
              <w:rPr>
                <w:i/>
                <w:iCs/>
                <w:sz w:val="20"/>
                <w:szCs w:val="20"/>
              </w:rPr>
              <w:t xml:space="preserve">”Vad gjorde Artemis II, och vad gjorde den inte?”</w:t>
            </w:r>
          </w:p>
          <w:p>
            <w:pPr>
              <w:keepNext/>
              <w:spacing w:after="0" w:before="0"/>
            </w:pPr>
            <w:r>
              <w:rPr>
                <w:color w:val="1D4F91"/>
                <w:sz w:val="20"/>
                <w:szCs w:val="20"/>
              </w:rPr>
              <w:t xml:space="preserve">Sambandet: </w:t>
            </w:r>
            <w:r>
              <w:rPr>
                <w:i/>
                <w:iCs/>
                <w:sz w:val="20"/>
                <w:szCs w:val="20"/>
              </w:rPr>
              <w:t xml:space="preserve">”26 år efter att astronauter flyttade in”</w:t>
            </w:r>
            <w:r>
              <w:rPr>
                <w:i w:val="false"/>
                <w:iCs w:val="false"/>
                <w:sz w:val="20"/>
                <w:szCs w:val="20"/>
              </w:rPr>
              <w:t xml:space="preserve">: nästa steg på 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kommer först här?”</w:t>
            </w:r>
            <w:r>
              <w:rPr>
                <w:i w:val="false"/>
                <w:iCs w:val="false"/>
                <w:sz w:val="20"/>
                <w:szCs w:val="20"/>
              </w:rPr>
              <w:t xml:space="preserve"> Den visar delar men ingen ordning. Ta sedan fram Tidslinjen, blad 2. Gruppen lägger fördjupningens post-it-lapp på En lapp till och drar linjen dit. Resan blir steg 5, nästa steg i samma förlopp.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1957 (första satelliten) · 1961 (första människan) · 1969 (månen) · 2000 (rymdstationen) · 2026 (runt månen)</w:t>
            </w:r>
          </w:p>
          <w:p>
            <w:pPr>
              <w:keepNext/>
              <w:spacing w:after="0" w:before="0"/>
            </w:pPr>
            <w:r>
              <w:rPr>
                <w:color w:val="1D4F91"/>
                <w:sz w:val="20"/>
                <w:szCs w:val="20"/>
              </w:rPr>
              <w:t xml:space="preserve">Tiden emellan: </w:t>
            </w:r>
            <w:r>
              <w:rPr>
                <w:i w:val="false"/>
                <w:iCs w:val="false"/>
                <w:sz w:val="20"/>
                <w:szCs w:val="20"/>
              </w:rPr>
              <w:t xml:space="preserve">4 år · 8 år · 31 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tolv år, 1957 till 1969 · bor i rymden sedan 2000 · 2026 runt månen, ingen landning</w:t>
            </w:r>
          </w:p>
          <w:p>
            <w:pPr>
              <w:keepNext/>
              <w:spacing w:after="0" w:before="0"/>
            </w:pPr>
            <w:r>
              <w:rPr>
                <w:color w:val="1D4F91"/>
                <w:sz w:val="20"/>
                <w:szCs w:val="20"/>
              </w:rPr>
              <w:t xml:space="preserve">Så kan det låta: </w:t>
            </w:r>
            <w:r>
              <w:rPr>
                <w:i/>
                <w:iCs/>
                <w:sz w:val="20"/>
                <w:szCs w:val="20"/>
              </w:rPr>
              <w:t xml:space="preserve">”Det tog tolv år, från 1957 till 1969. Sedan år 2000 bor människor på rymdstationen hela tiden. År 2026 flög fyra astronauter runt månen igen, men de landade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linjens steg är desamma utan de sexton varven.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står årtalet först i varje avsnitt? Varför slutar texten med en resa där ingen landade? Ett svar: åren visar ordningen och tiden emellan, och slutet visar att vägen fortsätter.</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5"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0" name="Bild 8320" descr="På bordet: Blad: Tidslinjen för Vägen ut i rymden. Tidslinjen, blad 2, för Vägen ut i rymde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37"/>
          <w:footerReference w:type="default" r:id="rId38"/>
          <w:pgSz w:w="16838" w:h="11906" w:orient="landscape"/>
          <w:pgMar w:top="369" w:right="369" w:bottom="369" w:left="369" w:header="0" w:footer="0" w:gutter="0"/>
          <w:pgNumType/>
          <w:docGrid w:linePitch="360"/>
        </w:sectPr>
      </w:pPr>
    </w:p>
    <w:p>
      <w:pPr>
        <w:pStyle w:val="Heading1"/>
        <w:spacing w:after="40" w:before="0"/>
      </w:pPr>
      <w:bookmarkStart w:name="sida_16" w:id="1"/>
      <w:bookmarkEnd w:id="1"/>
      <w:r>
        <w:t xml:space="preserve">Lärarens sida: Medel, text 3, Jorden och Mars</w:t>
      </w:r>
    </w:p>
    <w:p>
      <w:pPr>
        <w:spacing w:after="160" w:before="0"/>
      </w:pPr>
      <w:r>
        <w:rPr>
          <w:i/>
          <w:iCs/>
          <w:color w:val="1D4F91"/>
          <w:sz w:val="24"/>
          <w:szCs w:val="24"/>
        </w:rPr>
        <w:t xml:space="preserve">Faktatextsamtal i grupp · åk 4–⁠9</w:t>
      </w:r>
    </w:p>
    <w:p>
      <w:pPr>
        <w:keepNext/>
        <w:keepLines/>
        <w:spacing w:after="120" w:before="0"/>
      </w:pPr>
      <w:r>
        <w:t xml:space="preserve">Jorden och Mars liknar varandra i dygn och årstider men skiljer sig i luft, värme och vatten, det som en människa behöver för att leva. Texten jämför två saker, och modellen är Venndiagrammet, blad 2. I vecka 3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Skulle en människa kunna bo på Mars, och vad skiljer Mars från jorden?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atmosfär (luften runt planeten, ingen stämning) · flytande (som rinner, inte som flyter) · dygn (ett varv, dag och natt)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Två grannar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räknat från solen: ordningen utåt · drygt hälften: lite mer än hälften</w:t>
            </w:r>
          </w:p>
          <w:p>
            <w:pPr>
              <w:keepNext/>
              <w:spacing w:after="20" w:before="0"/>
            </w:pPr>
            <w:r>
              <w:rPr>
                <w:color w:val="1D4F91"/>
                <w:sz w:val="20"/>
                <w:szCs w:val="20"/>
              </w:rPr>
              <w:t xml:space="preserve">Lyssna efter: </w:t>
            </w:r>
            <w:r>
              <w:rPr>
                <w:i w:val="false"/>
                <w:iCs w:val="false"/>
                <w:sz w:val="20"/>
                <w:szCs w:val="20"/>
              </w:rPr>
              <w:t xml:space="preserve">grannar · båda stenplaneter · Mars hälften så bred</w:t>
            </w:r>
          </w:p>
          <w:p>
            <w:pPr>
              <w:keepNext/>
              <w:spacing w:after="20" w:before="0"/>
            </w:pPr>
            <w:r>
              <w:rPr>
                <w:color w:val="1D4F91"/>
                <w:sz w:val="20"/>
                <w:szCs w:val="20"/>
              </w:rPr>
              <w:t xml:space="preserve">Lockar: </w:t>
            </w:r>
            <w:r>
              <w:rPr>
                <w:i w:val="false"/>
                <w:iCs w:val="false"/>
                <w:sz w:val="20"/>
                <w:szCs w:val="20"/>
              </w:rPr>
              <w:t xml:space="preserve">ljusets 13 minuter. </w:t>
            </w:r>
            <w:r>
              <w:rPr>
                <w:i/>
                <w:iCs/>
                <w:sz w:val="20"/>
                <w:szCs w:val="20"/>
              </w:rPr>
              <w:t xml:space="preserve">”Vad är lika, och hur olika stora är de?”</w:t>
            </w:r>
          </w:p>
          <w:p>
            <w:pPr>
              <w:keepNext/>
              <w:spacing w:after="0" w:before="0"/>
            </w:pPr>
            <w:r>
              <w:rPr>
                <w:color w:val="1D4F91"/>
                <w:sz w:val="20"/>
                <w:szCs w:val="20"/>
              </w:rPr>
              <w:t xml:space="preserve">Bilden: </w:t>
            </w:r>
            <w:r>
              <w:rPr>
                <w:i w:val="false"/>
                <w:iCs w:val="false"/>
                <w:sz w:val="20"/>
                <w:szCs w:val="20"/>
              </w:rPr>
              <w:t xml:space="preserve">De två kloten i samma skala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Dygn och 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jorddygn: Mars år mätt i våra dygn · lutar: står snett, förklaras i nästa text</w:t>
            </w:r>
          </w:p>
          <w:p>
            <w:pPr>
              <w:keepNext/>
              <w:spacing w:after="20" w:before="0"/>
            </w:pPr>
            <w:r>
              <w:rPr>
                <w:color w:val="1D4F91"/>
                <w:sz w:val="20"/>
                <w:szCs w:val="20"/>
              </w:rPr>
              <w:t xml:space="preserve">Lyssna efter: </w:t>
            </w:r>
            <w:r>
              <w:rPr>
                <w:i w:val="false"/>
                <w:iCs w:val="false"/>
                <w:sz w:val="20"/>
                <w:szCs w:val="20"/>
              </w:rPr>
              <w:t xml:space="preserve">dygnet nästan lika · året nästan dubbelt · båda har årstider</w:t>
            </w:r>
          </w:p>
          <w:p>
            <w:pPr>
              <w:keepNext/>
              <w:spacing w:after="20" w:before="0"/>
            </w:pPr>
            <w:r>
              <w:rPr>
                <w:color w:val="1D4F91"/>
                <w:sz w:val="20"/>
                <w:szCs w:val="20"/>
              </w:rPr>
              <w:t xml:space="preserve">Lockar: </w:t>
            </w:r>
            <w:r>
              <w:rPr>
                <w:i w:val="false"/>
                <w:iCs w:val="false"/>
                <w:sz w:val="20"/>
                <w:szCs w:val="20"/>
              </w:rPr>
              <w:t xml:space="preserve">tolv år blir sex. </w:t>
            </w:r>
            <w:r>
              <w:rPr>
                <w:i/>
                <w:iCs/>
                <w:sz w:val="20"/>
                <w:szCs w:val="20"/>
              </w:rPr>
              <w:t xml:space="preserve">”Vad är nästan lika, och vad är mycket längre?”</w:t>
            </w:r>
          </w:p>
          <w:p>
            <w:pPr>
              <w:keepNext/>
              <w:spacing w:after="20" w:before="0"/>
            </w:pPr>
            <w:r>
              <w:rPr>
                <w:color w:val="1D4F91"/>
                <w:sz w:val="20"/>
                <w:szCs w:val="20"/>
              </w:rPr>
              <w:t xml:space="preserve">Sambandet: </w:t>
            </w:r>
            <w:r>
              <w:rPr>
                <w:i/>
                <w:iCs/>
                <w:sz w:val="20"/>
                <w:szCs w:val="20"/>
              </w:rPr>
              <w:t xml:space="preserve">”Båda planeterna”</w:t>
            </w:r>
            <w:r>
              <w:rPr>
                <w:i w:val="false"/>
                <w:iCs w:val="false"/>
                <w:sz w:val="20"/>
                <w:szCs w:val="20"/>
              </w:rPr>
              <w:t xml:space="preserve">: samma två planeter, nu deras tid</w:t>
            </w:r>
          </w:p>
          <w:p>
            <w:pPr>
              <w:keepNext/>
              <w:spacing w:after="0" w:before="0"/>
            </w:pPr>
            <w:r>
              <w:rPr>
                <w:color w:val="1D4F91"/>
                <w:sz w:val="20"/>
                <w:szCs w:val="20"/>
              </w:rPr>
              <w:t xml:space="preserve">Bilden: </w:t>
            </w:r>
            <w:r>
              <w:rPr>
                <w:i w:val="false"/>
                <w:iCs w:val="false"/>
                <w:sz w:val="20"/>
                <w:szCs w:val="20"/>
              </w:rPr>
              <w:t xml:space="preserve">Jorden går i den inre banan och Mars i den yttre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Luft och väder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atmosfär: lagret av gas, luften · täcke: liknelsen för luft som håller kvar värmen</w:t>
            </w:r>
          </w:p>
          <w:p>
            <w:pPr>
              <w:keepNext/>
              <w:spacing w:after="20" w:before="0"/>
            </w:pPr>
            <w:r>
              <w:rPr>
                <w:color w:val="1D4F91"/>
                <w:sz w:val="20"/>
                <w:szCs w:val="20"/>
              </w:rPr>
              <w:t xml:space="preserve">Lyssna efter: </w:t>
            </w:r>
            <w:r>
              <w:rPr>
                <w:i w:val="false"/>
                <w:iCs w:val="false"/>
                <w:sz w:val="20"/>
                <w:szCs w:val="20"/>
              </w:rPr>
              <w:t xml:space="preserve">tät luft med syre · tunn luft på Mars · mycket kallt</w:t>
            </w:r>
          </w:p>
          <w:p>
            <w:pPr>
              <w:keepNext/>
              <w:spacing w:after="20" w:before="0"/>
            </w:pPr>
            <w:r>
              <w:rPr>
                <w:color w:val="1D4F91"/>
                <w:sz w:val="20"/>
                <w:szCs w:val="20"/>
              </w:rPr>
              <w:t xml:space="preserve">Lockar: </w:t>
            </w:r>
            <w:r>
              <w:rPr>
                <w:i w:val="false"/>
                <w:iCs w:val="false"/>
                <w:sz w:val="20"/>
                <w:szCs w:val="20"/>
              </w:rPr>
              <w:t xml:space="preserve">minus 153 grader. </w:t>
            </w:r>
            <w:r>
              <w:rPr>
                <w:i/>
                <w:iCs/>
                <w:sz w:val="20"/>
                <w:szCs w:val="20"/>
              </w:rPr>
              <w:t xml:space="preserve">”Varför blir det så kallt på Mars?”</w:t>
            </w:r>
          </w:p>
          <w:p>
            <w:pPr>
              <w:keepNext/>
              <w:spacing w:after="20" w:before="0"/>
            </w:pPr>
            <w:r>
              <w:rPr>
                <w:color w:val="1D4F91"/>
                <w:sz w:val="20"/>
                <w:szCs w:val="20"/>
              </w:rPr>
              <w:t xml:space="preserve">Sambandet: </w:t>
            </w:r>
            <w:r>
              <w:rPr>
                <w:i/>
                <w:iCs/>
                <w:sz w:val="20"/>
                <w:szCs w:val="20"/>
              </w:rPr>
              <w:t xml:space="preserve">”Runt båda planeterna”</w:t>
            </w:r>
            <w:r>
              <w:rPr>
                <w:i w:val="false"/>
                <w:iCs w:val="false"/>
                <w:sz w:val="20"/>
                <w:szCs w:val="20"/>
              </w:rPr>
              <w:t xml:space="preserve">: från tiden till luften omkring dem</w:t>
            </w:r>
          </w:p>
          <w:p>
            <w:pPr>
              <w:keepNext/>
              <w:spacing w:after="0" w:before="0"/>
            </w:pPr>
            <w:r>
              <w:rPr>
                <w:color w:val="1D4F91"/>
                <w:sz w:val="20"/>
                <w:szCs w:val="20"/>
              </w:rPr>
              <w:t xml:space="preserve">Bilden: </w:t>
            </w:r>
            <w:r>
              <w:rPr>
                <w:i w:val="false"/>
                <w:iCs w:val="false"/>
                <w:sz w:val="20"/>
                <w:szCs w:val="20"/>
              </w:rPr>
              <w:t xml:space="preserve">Termometrarna: från 20 grader ner till minus 153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Mark och vatten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röd: marken har rostat, den är inte varm · spår av floder: märken efter vatten</w:t>
            </w:r>
          </w:p>
          <w:p>
            <w:pPr>
              <w:keepNext/>
              <w:spacing w:after="20" w:before="0"/>
            </w:pPr>
            <w:r>
              <w:rPr>
                <w:color w:val="1D4F91"/>
                <w:sz w:val="20"/>
                <w:szCs w:val="20"/>
              </w:rPr>
              <w:t xml:space="preserve">Lyssna efter: </w:t>
            </w:r>
            <w:r>
              <w:rPr>
                <w:i w:val="false"/>
                <w:iCs w:val="false"/>
                <w:sz w:val="20"/>
                <w:szCs w:val="20"/>
              </w:rPr>
              <w:t xml:space="preserve">vatten på jordens yta · Mars torr · is under ytan</w:t>
            </w:r>
          </w:p>
          <w:p>
            <w:pPr>
              <w:keepNext/>
              <w:spacing w:after="20" w:before="0"/>
            </w:pPr>
            <w:r>
              <w:rPr>
                <w:color w:val="1D4F91"/>
                <w:sz w:val="20"/>
                <w:szCs w:val="20"/>
              </w:rPr>
              <w:t xml:space="preserve">Lockar: </w:t>
            </w:r>
            <w:r>
              <w:rPr>
                <w:i w:val="false"/>
                <w:iCs w:val="false"/>
                <w:sz w:val="20"/>
                <w:szCs w:val="20"/>
              </w:rPr>
              <w:t xml:space="preserve">rosten, den röda färgen. </w:t>
            </w:r>
            <w:r>
              <w:rPr>
                <w:i/>
                <w:iCs/>
                <w:sz w:val="20"/>
                <w:szCs w:val="20"/>
              </w:rPr>
              <w:t xml:space="preserve">”Var finns vattnet på jorden, och var på Mars?”</w:t>
            </w:r>
          </w:p>
          <w:p>
            <w:pPr>
              <w:keepNext/>
              <w:spacing w:after="20" w:before="0"/>
            </w:pPr>
            <w:r>
              <w:rPr>
                <w:color w:val="1D4F91"/>
                <w:sz w:val="20"/>
                <w:szCs w:val="20"/>
              </w:rPr>
              <w:t xml:space="preserve">Sambandet: </w:t>
            </w:r>
            <w:r>
              <w:rPr>
                <w:i/>
                <w:iCs/>
                <w:sz w:val="20"/>
                <w:szCs w:val="20"/>
              </w:rPr>
              <w:t xml:space="preserve">”också olika”</w:t>
            </w:r>
            <w:r>
              <w:rPr>
                <w:i w:val="false"/>
                <w:iCs w:val="false"/>
                <w:sz w:val="20"/>
                <w:szCs w:val="20"/>
              </w:rPr>
              <w:t xml:space="preserve">: en skillnad till, efter luften</w:t>
            </w:r>
          </w:p>
          <w:p>
            <w:pPr>
              <w:keepNext/>
              <w:spacing w:after="0" w:before="0"/>
            </w:pPr>
            <w:r>
              <w:rPr>
                <w:color w:val="1D4F91"/>
                <w:sz w:val="20"/>
                <w:szCs w:val="20"/>
              </w:rPr>
              <w:t xml:space="preserve">Bilden: </w:t>
            </w:r>
            <w:r>
              <w:rPr>
                <w:i w:val="false"/>
                <w:iCs w:val="false"/>
                <w:sz w:val="20"/>
                <w:szCs w:val="20"/>
              </w:rPr>
              <w:t xml:space="preserve">Jorden är blå av vatten, Mars röd av rost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hög är Olympus Mons? Omkring 22 kilometer över marken, enligt Rymdstyrelsen. Har någon människa varit på Mars? Nej, bara maskiner som rovern Perseverance. Varför är året längre på Mars? Mars har längre väg runt solen och rör sig långsammare. Finns det liv på Mars? Forskarna tror inte det. De letar efter spår av liv från förr.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Venndiagrammet för Jorden och Mars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rover, i marginalen · instrument: en apparat, inget att spela på</w:t>
            </w:r>
          </w:p>
          <w:p>
            <w:pPr>
              <w:keepNext/>
              <w:spacing w:after="20" w:before="0"/>
            </w:pPr>
            <w:r>
              <w:rPr>
                <w:color w:val="1D4F91"/>
                <w:sz w:val="20"/>
                <w:szCs w:val="20"/>
              </w:rPr>
              <w:t xml:space="preserve">Lyssna efter: </w:t>
            </w:r>
            <w:r>
              <w:rPr>
                <w:i w:val="false"/>
                <w:iCs w:val="false"/>
                <w:sz w:val="20"/>
                <w:szCs w:val="20"/>
              </w:rPr>
              <w:t xml:space="preserve">MOXIE · syre av marsluft · bara lite</w:t>
            </w:r>
          </w:p>
          <w:p>
            <w:pPr>
              <w:keepNext/>
              <w:spacing w:after="20" w:before="0"/>
            </w:pPr>
            <w:r>
              <w:rPr>
                <w:color w:val="1D4F91"/>
                <w:sz w:val="20"/>
                <w:szCs w:val="20"/>
              </w:rPr>
              <w:t xml:space="preserve">Lockar: </w:t>
            </w:r>
            <w:r>
              <w:rPr>
                <w:i w:val="false"/>
                <w:iCs w:val="false"/>
                <w:sz w:val="20"/>
                <w:szCs w:val="20"/>
              </w:rPr>
              <w:t xml:space="preserve">hunden och tio timmar. </w:t>
            </w:r>
            <w:r>
              <w:rPr>
                <w:i/>
                <w:iCs/>
                <w:sz w:val="20"/>
                <w:szCs w:val="20"/>
              </w:rPr>
              <w:t xml:space="preserve">”Vad visade MOXIE, och varför räcker det inte?”</w:t>
            </w:r>
          </w:p>
          <w:p>
            <w:pPr>
              <w:keepNext/>
              <w:spacing w:after="0" w:before="0"/>
            </w:pPr>
            <w:r>
              <w:rPr>
                <w:color w:val="1D4F91"/>
                <w:sz w:val="20"/>
                <w:szCs w:val="20"/>
              </w:rPr>
              <w:t xml:space="preserve">Sambandet: </w:t>
            </w:r>
            <w:r>
              <w:rPr>
                <w:i/>
                <w:iCs/>
                <w:sz w:val="20"/>
                <w:szCs w:val="20"/>
              </w:rPr>
              <w:t xml:space="preserve">”luften där går inte att andas”</w:t>
            </w:r>
            <w:r>
              <w:rPr>
                <w:i w:val="false"/>
                <w:iCs w:val="false"/>
                <w:sz w:val="20"/>
                <w:szCs w:val="20"/>
              </w:rPr>
              <w:t xml:space="preserve">: tillbaka till avsnitt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ska stå i mitten?”</w:t>
            </w:r>
            <w:r>
              <w:rPr>
                <w:i w:val="false"/>
                <w:iCs w:val="false"/>
                <w:sz w:val="20"/>
                <w:szCs w:val="20"/>
              </w:rPr>
              <w:t xml:space="preserve"> Texten jämför två saker, och kartan visar inte vad som är lika och olika. Ta sedan fram Venndiagrammet, blad 2. Exemplet om skolan har ringar, men det här bladet har inga: varje avsnitt är en punkt, med en ruta för post-it-lappen och en för textens ord. På raderna A och B skriver en grupp som bara är ett par. Gruppen lägger fördjupningens lapp på En lapp till och kallar platsen Hör till luft och väder.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lika stora är de däremot inte (storlek och plats) · året är däremot mycket längre (dygn och år) · är däremot mycket tunn (luft och väder) · medan det på Mars ligger fruset (mark och vatten)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inte utan hjälp · luften och kylan · vattnet är fruset</w:t>
            </w:r>
          </w:p>
          <w:p>
            <w:pPr>
              <w:keepNext/>
              <w:spacing w:after="0" w:before="0"/>
            </w:pPr>
            <w:r>
              <w:rPr>
                <w:color w:val="1D4F91"/>
                <w:sz w:val="20"/>
                <w:szCs w:val="20"/>
              </w:rPr>
              <w:t xml:space="preserve">Så kan det låta: </w:t>
            </w:r>
            <w:r>
              <w:rPr>
                <w:i/>
                <w:iCs/>
                <w:sz w:val="20"/>
                <w:szCs w:val="20"/>
              </w:rPr>
              <w:t xml:space="preserve">”Inte utan hjälp. Dygnet är nästan lika långt, men luften går inte att andas, det är mycket kallt och vattnet är fruset. Syre och vatten måste man ordna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vulkanen ändrar inte svaret.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tar författaren jorden först i varje avsnitt? Varför slutar texten med en maskin? Ett svar: det kända gör Mars lättare att se, och MOXIE visar att svaret kan ändras.</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7"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1" name="Bild 8321" descr="På bordet: Blad: Venndiagrammet för Jorden och Mars. Venndiagrammet, blad 2, för Jorden och Mars,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41"/>
          <w:footerReference w:type="default" r:id="rId42"/>
          <w:pgSz w:w="16838" w:h="11906" w:orient="landscape"/>
          <w:pgMar w:top="369" w:right="369" w:bottom="369" w:left="369" w:header="0" w:footer="0" w:gutter="0"/>
          <w:pgNumType/>
          <w:docGrid w:linePitch="360"/>
        </w:sectPr>
      </w:pPr>
    </w:p>
    <w:p>
      <w:pPr>
        <w:pStyle w:val="Heading1"/>
        <w:spacing w:after="40" w:before="0"/>
      </w:pPr>
      <w:bookmarkStart w:name="sida_18" w:id="1"/>
      <w:bookmarkEnd w:id="1"/>
      <w:r>
        <w:t xml:space="preserve">Lärarens sida: Medel, text 4, Därför blir det sommar</w:t>
      </w:r>
    </w:p>
    <w:p>
      <w:pPr>
        <w:spacing w:after="160" w:before="0"/>
      </w:pPr>
      <w:r>
        <w:rPr>
          <w:i/>
          <w:iCs/>
          <w:color w:val="1D4F91"/>
          <w:sz w:val="24"/>
          <w:szCs w:val="24"/>
        </w:rPr>
        <w:t xml:space="preserve">Faktatextsamtal i grupp · åk 4–⁠9</w:t>
      </w:r>
    </w:p>
    <w:p>
      <w:pPr>
        <w:keepNext/>
        <w:keepLines/>
        <w:spacing w:after="120" w:before="0"/>
      </w:pPr>
      <w:r>
        <w:t xml:space="preserve">Sommaren kommer av att jorden lutar: i juni är norra halvklotet vänt mot solen, solen står högre och lyser längre, och avståndet till solen är inte orsaken. Texten förklarar orsak och verkan, och modellen är Kedjan, blad 2. I vecka 4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är jorden närmast solen, i januari eller i juli, och vad beror sommaren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omloppsbana (vägen runt solen, ingen räls) · jordaxel (en tänkt linje, ingen stång) · halvklot (halva jordklotet, norra eller södra)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Närmast i januari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lägerelden är solen · </w:t>
            </w:r>
            <w:r>
              <w:rPr>
                <w:i/>
                <w:iCs/>
                <w:sz w:val="20"/>
                <w:szCs w:val="20"/>
              </w:rPr>
              <w:t xml:space="preserve">”Men i januari”</w:t>
            </w:r>
            <w:r>
              <w:rPr>
                <w:i w:val="false"/>
                <w:iCs w:val="false"/>
                <w:sz w:val="20"/>
                <w:szCs w:val="20"/>
              </w:rPr>
              <w:t xml:space="preserve">: vinter fast solen är närmast</w:t>
            </w:r>
          </w:p>
          <w:p>
            <w:pPr>
              <w:keepNext/>
              <w:spacing w:after="20" w:before="0"/>
            </w:pPr>
            <w:r>
              <w:rPr>
                <w:color w:val="1D4F91"/>
                <w:sz w:val="20"/>
                <w:szCs w:val="20"/>
              </w:rPr>
              <w:t xml:space="preserve">Lyssna efter: </w:t>
            </w:r>
            <w:r>
              <w:rPr>
                <w:i w:val="false"/>
                <w:iCs w:val="false"/>
                <w:sz w:val="20"/>
                <w:szCs w:val="20"/>
              </w:rPr>
              <w:t xml:space="preserve">närmast i januari · liten skillnad · avståndet inte orsaken</w:t>
            </w:r>
          </w:p>
          <w:p>
            <w:pPr>
              <w:keepNext/>
              <w:spacing w:after="20" w:before="0"/>
            </w:pPr>
            <w:r>
              <w:rPr>
                <w:color w:val="1D4F91"/>
                <w:sz w:val="20"/>
                <w:szCs w:val="20"/>
              </w:rPr>
              <w:t xml:space="preserve">Lockar: </w:t>
            </w:r>
            <w:r>
              <w:rPr>
                <w:i w:val="false"/>
                <w:iCs w:val="false"/>
                <w:sz w:val="20"/>
                <w:szCs w:val="20"/>
              </w:rPr>
              <w:t xml:space="preserve">talen i miljoner. </w:t>
            </w:r>
            <w:r>
              <w:rPr>
                <w:i/>
                <w:iCs/>
                <w:sz w:val="20"/>
                <w:szCs w:val="20"/>
              </w:rPr>
              <w:t xml:space="preserve">”Vad säger texten om avståndet och sommaren?”</w:t>
            </w:r>
          </w:p>
          <w:p>
            <w:pPr>
              <w:keepNext/>
              <w:spacing w:after="0" w:before="0"/>
            </w:pPr>
            <w:r>
              <w:rPr>
                <w:color w:val="1D4F91"/>
                <w:sz w:val="20"/>
                <w:szCs w:val="20"/>
              </w:rPr>
              <w:t xml:space="preserve">Bilden: </w:t>
            </w:r>
            <w:r>
              <w:rPr>
                <w:i w:val="false"/>
                <w:iCs w:val="false"/>
                <w:sz w:val="20"/>
                <w:szCs w:val="20"/>
              </w:rPr>
              <w:t xml:space="preserve">Vid siffran 1, strax efter decemberläget, är jorden närmast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Jorden lutar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lutar (snett mot banan) · </w:t>
            </w:r>
            <w:r>
              <w:rPr>
                <w:i/>
                <w:iCs/>
                <w:sz w:val="20"/>
                <w:szCs w:val="20"/>
              </w:rPr>
              <w:t xml:space="preserve">”inte vickar”</w:t>
            </w:r>
            <w:r>
              <w:rPr>
                <w:i w:val="false"/>
                <w:iCs w:val="false"/>
                <w:sz w:val="20"/>
                <w:szCs w:val="20"/>
              </w:rPr>
              <w:t xml:space="preserve"> (axeln byter aldrig håll)</w:t>
            </w:r>
          </w:p>
          <w:p>
            <w:pPr>
              <w:keepNext/>
              <w:spacing w:after="20" w:before="0"/>
            </w:pPr>
            <w:r>
              <w:rPr>
                <w:color w:val="1D4F91"/>
                <w:sz w:val="20"/>
                <w:szCs w:val="20"/>
              </w:rPr>
              <w:t xml:space="preserve">Lyssna efter: </w:t>
            </w:r>
            <w:r>
              <w:rPr>
                <w:i w:val="false"/>
                <w:iCs w:val="false"/>
                <w:sz w:val="20"/>
                <w:szCs w:val="20"/>
              </w:rPr>
              <w:t xml:space="preserve">jorden lutar · samma håll hela varvet</w:t>
            </w:r>
          </w:p>
          <w:p>
            <w:pPr>
              <w:keepNext/>
              <w:spacing w:after="20" w:before="0"/>
            </w:pPr>
            <w:r>
              <w:rPr>
                <w:color w:val="1D4F91"/>
                <w:sz w:val="20"/>
                <w:szCs w:val="20"/>
              </w:rPr>
              <w:t xml:space="preserve">Lockar: </w:t>
            </w:r>
            <w:r>
              <w:rPr>
                <w:i w:val="false"/>
                <w:iCs w:val="false"/>
                <w:sz w:val="20"/>
                <w:szCs w:val="20"/>
              </w:rPr>
              <w:t xml:space="preserve">krocken med Theia. </w:t>
            </w:r>
            <w:r>
              <w:rPr>
                <w:i/>
                <w:iCs/>
                <w:sz w:val="20"/>
                <w:szCs w:val="20"/>
              </w:rPr>
              <w:t xml:space="preserve">”Åt vilket håll pekar axeln, enligt texten?”</w:t>
            </w:r>
          </w:p>
          <w:p>
            <w:pPr>
              <w:keepNext/>
              <w:spacing w:after="20" w:before="0"/>
            </w:pPr>
            <w:r>
              <w:rPr>
                <w:color w:val="1D4F91"/>
                <w:sz w:val="20"/>
                <w:szCs w:val="20"/>
              </w:rPr>
              <w:t xml:space="preserve">Sambandet: </w:t>
            </w:r>
            <w:r>
              <w:rPr>
                <w:i/>
                <w:iCs/>
                <w:sz w:val="20"/>
                <w:szCs w:val="20"/>
              </w:rPr>
              <w:t xml:space="preserve">”beror i stället på”</w:t>
            </w:r>
            <w:r>
              <w:rPr>
                <w:i w:val="false"/>
                <w:iCs w:val="false"/>
                <w:sz w:val="20"/>
                <w:szCs w:val="20"/>
              </w:rPr>
              <w:t xml:space="preserve">, den riktiga orsaken efter den som inte höll</w:t>
            </w:r>
          </w:p>
          <w:p>
            <w:pPr>
              <w:keepNext/>
              <w:spacing w:after="0" w:before="0"/>
            </w:pPr>
            <w:r>
              <w:rPr>
                <w:color w:val="1D4F91"/>
                <w:sz w:val="20"/>
                <w:szCs w:val="20"/>
              </w:rPr>
              <w:t xml:space="preserve">Bilden: </w:t>
            </w:r>
            <w:r>
              <w:rPr>
                <w:i w:val="false"/>
                <w:iCs w:val="false"/>
                <w:sz w:val="20"/>
                <w:szCs w:val="20"/>
              </w:rPr>
              <w:t xml:space="preserve">Axeln pekar åt samma håll i alla fyra lägena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Mot solen i juni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”turas om”</w:t>
            </w:r>
            <w:r>
              <w:rPr>
                <w:i w:val="false"/>
                <w:iCs w:val="false"/>
                <w:sz w:val="20"/>
                <w:szCs w:val="20"/>
              </w:rPr>
              <w:t xml:space="preserve"> (ett halvklot i taget) · </w:t>
            </w:r>
            <w:r>
              <w:rPr>
                <w:i/>
                <w:iCs/>
                <w:sz w:val="20"/>
                <w:szCs w:val="20"/>
              </w:rPr>
              <w:t xml:space="preserve">”det”</w:t>
            </w:r>
            <w:r>
              <w:rPr>
                <w:i w:val="false"/>
                <w:iCs w:val="false"/>
                <w:sz w:val="20"/>
                <w:szCs w:val="20"/>
              </w:rPr>
              <w:t xml:space="preserve"> i december (norra halvklotet)</w:t>
            </w:r>
          </w:p>
          <w:p>
            <w:pPr>
              <w:keepNext/>
              <w:spacing w:after="20" w:before="0"/>
            </w:pPr>
            <w:r>
              <w:rPr>
                <w:color w:val="1D4F91"/>
                <w:sz w:val="20"/>
                <w:szCs w:val="20"/>
              </w:rPr>
              <w:t xml:space="preserve">Lyssna efter: </w:t>
            </w:r>
            <w:r>
              <w:rPr>
                <w:i w:val="false"/>
                <w:iCs w:val="false"/>
                <w:sz w:val="20"/>
                <w:szCs w:val="20"/>
              </w:rPr>
              <w:t xml:space="preserve">norra halvklotet mot solen · solen högre · dagen längre</w:t>
            </w:r>
          </w:p>
          <w:p>
            <w:pPr>
              <w:keepNext/>
              <w:spacing w:after="20" w:before="0"/>
            </w:pPr>
            <w:r>
              <w:rPr>
                <w:color w:val="1D4F91"/>
                <w:sz w:val="20"/>
                <w:szCs w:val="20"/>
              </w:rPr>
              <w:t xml:space="preserve">Lockar: </w:t>
            </w:r>
            <w:r>
              <w:rPr>
                <w:i w:val="false"/>
                <w:iCs w:val="false"/>
                <w:sz w:val="20"/>
                <w:szCs w:val="20"/>
              </w:rPr>
              <w:t xml:space="preserve">julen på sommaren. </w:t>
            </w:r>
            <w:r>
              <w:rPr>
                <w:i/>
                <w:iCs/>
                <w:sz w:val="20"/>
                <w:szCs w:val="20"/>
              </w:rPr>
              <w:t xml:space="preserve">”Vilka två saker händer när vi lutar mot solen?”</w:t>
            </w:r>
          </w:p>
          <w:p>
            <w:pPr>
              <w:keepNext/>
              <w:spacing w:after="20" w:before="0"/>
            </w:pPr>
            <w:r>
              <w:rPr>
                <w:color w:val="1D4F91"/>
                <w:sz w:val="20"/>
                <w:szCs w:val="20"/>
              </w:rPr>
              <w:t xml:space="preserve">Sambandet: </w:t>
            </w:r>
            <w:r>
              <w:rPr>
                <w:i/>
                <w:iCs/>
                <w:sz w:val="20"/>
                <w:szCs w:val="20"/>
              </w:rPr>
              <w:t xml:space="preserve">”Eftersom axeln pekar åt samma håll”</w:t>
            </w:r>
            <w:r>
              <w:rPr>
                <w:i w:val="false"/>
                <w:iCs w:val="false"/>
                <w:sz w:val="20"/>
                <w:szCs w:val="20"/>
              </w:rPr>
              <w:t xml:space="preserve">, därför turas halvkloten om</w:t>
            </w:r>
          </w:p>
          <w:p>
            <w:pPr>
              <w:keepNext/>
              <w:spacing w:after="0" w:before="0"/>
            </w:pPr>
            <w:r>
              <w:rPr>
                <w:color w:val="1D4F91"/>
                <w:sz w:val="20"/>
                <w:szCs w:val="20"/>
              </w:rPr>
              <w:t xml:space="preserve">Bilden: </w:t>
            </w:r>
            <w:r>
              <w:rPr>
                <w:i w:val="false"/>
                <w:iCs w:val="false"/>
                <w:sz w:val="20"/>
                <w:szCs w:val="20"/>
              </w:rPr>
              <w:t xml:space="preserve">I juni lutar norra halvklotet mot solen, i december bort från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Mer ljus, mer värme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yta: en bit mark · </w:t>
            </w:r>
            <w:r>
              <w:rPr>
                <w:i/>
                <w:iCs/>
                <w:sz w:val="20"/>
                <w:szCs w:val="20"/>
              </w:rPr>
              <w:t xml:space="preserve">”samma ljus”</w:t>
            </w:r>
            <w:r>
              <w:rPr>
                <w:i w:val="false"/>
                <w:iCs w:val="false"/>
                <w:sz w:val="20"/>
                <w:szCs w:val="20"/>
              </w:rPr>
              <w:t xml:space="preserve">: lampan lyser lika starkt</w:t>
            </w:r>
          </w:p>
          <w:p>
            <w:pPr>
              <w:keepNext/>
              <w:spacing w:after="20" w:before="0"/>
            </w:pPr>
            <w:r>
              <w:rPr>
                <w:color w:val="1D4F91"/>
                <w:sz w:val="20"/>
                <w:szCs w:val="20"/>
              </w:rPr>
              <w:t xml:space="preserve">Lyssna efter: </w:t>
            </w:r>
            <w:r>
              <w:rPr>
                <w:i w:val="false"/>
                <w:iCs w:val="false"/>
                <w:sz w:val="20"/>
                <w:szCs w:val="20"/>
              </w:rPr>
              <w:t xml:space="preserve">ljuset träffar rakare · fler timmar · varmare</w:t>
            </w:r>
          </w:p>
          <w:p>
            <w:pPr>
              <w:keepNext/>
              <w:spacing w:after="20" w:before="0"/>
            </w:pPr>
            <w:r>
              <w:rPr>
                <w:color w:val="1D4F91"/>
                <w:sz w:val="20"/>
                <w:szCs w:val="20"/>
              </w:rPr>
              <w:t xml:space="preserve">Lockar: </w:t>
            </w:r>
            <w:r>
              <w:rPr>
                <w:i w:val="false"/>
                <w:iCs w:val="false"/>
                <w:sz w:val="20"/>
                <w:szCs w:val="20"/>
              </w:rPr>
              <w:t xml:space="preserve">ficklampan på golvet. </w:t>
            </w:r>
            <w:r>
              <w:rPr>
                <w:i/>
                <w:iCs/>
                <w:sz w:val="20"/>
                <w:szCs w:val="20"/>
              </w:rPr>
              <w:t xml:space="preserve">”Vad får marken mer av när solen står högt?”</w:t>
            </w:r>
          </w:p>
          <w:p>
            <w:pPr>
              <w:keepNext/>
              <w:spacing w:after="20" w:before="0"/>
            </w:pPr>
            <w:r>
              <w:rPr>
                <w:color w:val="1D4F91"/>
                <w:sz w:val="20"/>
                <w:szCs w:val="20"/>
              </w:rPr>
              <w:t xml:space="preserve">Sambandet: </w:t>
            </w:r>
            <w:r>
              <w:rPr>
                <w:i/>
                <w:iCs/>
                <w:sz w:val="20"/>
                <w:szCs w:val="20"/>
              </w:rPr>
              <w:t xml:space="preserve">”gör att”</w:t>
            </w:r>
            <w:r>
              <w:rPr>
                <w:i w:val="false"/>
                <w:iCs w:val="false"/>
                <w:sz w:val="20"/>
                <w:szCs w:val="20"/>
              </w:rPr>
              <w:t xml:space="preserve">: hög sol och lång dag ger marken värme</w:t>
            </w:r>
          </w:p>
          <w:p>
            <w:pPr>
              <w:keepNext/>
              <w:spacing w:after="0" w:before="0"/>
            </w:pPr>
            <w:r>
              <w:rPr>
                <w:color w:val="1D4F91"/>
                <w:sz w:val="20"/>
                <w:szCs w:val="20"/>
              </w:rPr>
              <w:t xml:space="preserve">Bilden: </w:t>
            </w:r>
            <w:r>
              <w:rPr>
                <w:i w:val="false"/>
                <w:iCs w:val="false"/>
                <w:sz w:val="20"/>
                <w:szCs w:val="20"/>
              </w:rPr>
              <w:t xml:space="preserve">Rakt och snett. Samma ljus på en liten yta och en större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det kallast på årets kortaste dag? Nej, ofta flera veckor senare. När börjar sommaren enligt SMHI? När dygnets medeltemperatur är 10,0 grader eller högre fem dygn i rad. Har andra planeter årstider? Ja, Mars lutar 25 grader och har årstider. Hur mycket lutar Uranus? 97,77 grader, så den ligger på sidan.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Kedjan för Därför blir det sommar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”Vid midsommar”</w:t>
            </w:r>
            <w:r>
              <w:rPr>
                <w:i w:val="false"/>
                <w:iCs w:val="false"/>
                <w:sz w:val="20"/>
                <w:szCs w:val="20"/>
              </w:rPr>
              <w:t xml:space="preserve">: i slutet av juni · följden: det lutningen leder till</w:t>
            </w:r>
          </w:p>
          <w:p>
            <w:pPr>
              <w:keepNext/>
              <w:spacing w:after="20" w:before="0"/>
            </w:pPr>
            <w:r>
              <w:rPr>
                <w:color w:val="1D4F91"/>
                <w:sz w:val="20"/>
                <w:szCs w:val="20"/>
              </w:rPr>
              <w:t xml:space="preserve">Lyssna efter: </w:t>
            </w:r>
            <w:r>
              <w:rPr>
                <w:i w:val="false"/>
                <w:iCs w:val="false"/>
                <w:sz w:val="20"/>
                <w:szCs w:val="20"/>
              </w:rPr>
              <w:t xml:space="preserve">norr om polcirkeln · midnattssol och polarnatt · samma lutning</w:t>
            </w:r>
          </w:p>
          <w:p>
            <w:pPr>
              <w:keepNext/>
              <w:spacing w:after="20" w:before="0"/>
            </w:pPr>
            <w:r>
              <w:rPr>
                <w:color w:val="1D4F91"/>
                <w:sz w:val="20"/>
                <w:szCs w:val="20"/>
              </w:rPr>
              <w:t xml:space="preserve">Lockar: </w:t>
            </w:r>
            <w:r>
              <w:rPr>
                <w:i w:val="false"/>
                <w:iCs w:val="false"/>
                <w:sz w:val="20"/>
                <w:szCs w:val="20"/>
              </w:rPr>
              <w:t xml:space="preserve">halvåret vid Nordpolen. </w:t>
            </w:r>
            <w:r>
              <w:rPr>
                <w:i/>
                <w:iCs/>
                <w:sz w:val="20"/>
                <w:szCs w:val="20"/>
              </w:rPr>
              <w:t xml:space="preserve">”Vad beror midnattssolen och polarnatten på?”</w:t>
            </w:r>
          </w:p>
          <w:p>
            <w:pPr>
              <w:keepNext/>
              <w:spacing w:after="20" w:before="0"/>
            </w:pPr>
            <w:r>
              <w:rPr>
                <w:color w:val="1D4F91"/>
                <w:sz w:val="20"/>
                <w:szCs w:val="20"/>
              </w:rPr>
              <w:t xml:space="preserve">Sambandet: </w:t>
            </w:r>
            <w:r>
              <w:rPr>
                <w:i/>
                <w:iCs/>
                <w:sz w:val="20"/>
                <w:szCs w:val="20"/>
              </w:rPr>
              <w:t xml:space="preserve">”Längst i norr märks lutningen”</w:t>
            </w:r>
            <w:r>
              <w:rPr>
                <w:i w:val="false"/>
                <w:iCs w:val="false"/>
                <w:sz w:val="20"/>
                <w:szCs w:val="20"/>
              </w:rPr>
              <w:t xml:space="preserve">: samma orsak, större följd</w:t>
            </w:r>
          </w:p>
          <w:p>
            <w:pPr>
              <w:keepNext/>
              <w:spacing w:after="0" w:before="0"/>
            </w:pPr>
            <w:r>
              <w:rPr>
                <w:color w:val="1D4F91"/>
                <w:sz w:val="20"/>
                <w:szCs w:val="20"/>
              </w:rPr>
              <w:t xml:space="preserve">Bilden: </w:t>
            </w:r>
            <w:r>
              <w:rPr>
                <w:i w:val="false"/>
                <w:iCs w:val="false"/>
                <w:sz w:val="20"/>
                <w:szCs w:val="20"/>
              </w:rPr>
              <w:t xml:space="preserve">Juniläget: området kring Nordpolen ligger i ljus hela dygnet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tidslinje från vecka 2 och fråga: </w:t>
            </w:r>
            <w:r>
              <w:rPr>
                <w:i/>
                <w:iCs/>
                <w:sz w:val="20"/>
                <w:szCs w:val="20"/>
              </w:rPr>
              <w:t xml:space="preserve">”Flikarna säger när. Var skriver vi varför?”</w:t>
            </w:r>
            <w:r>
              <w:rPr>
                <w:i w:val="false"/>
                <w:iCs w:val="false"/>
                <w:sz w:val="20"/>
                <w:szCs w:val="20"/>
              </w:rPr>
              <w:t xml:space="preserve"> Den visar när, men inte varför. Ta sedan fram Kedjan, blad 2. Exemplet om skolan är en trappa, men det här bladet är det inte: orsaken står överst, med tre följder bredvid varandra. Post-it-lappen från avsnitt 1 hör hemma på En lapp till, som får namnet Avståndet. Mer värme följer av Mot solen: säg det när gruppen lägger lappen från avsnitt 4. Fördjupningens lapp hör hemma på Följd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eftersom (mot solen) · gör att (mer värme) · beror alltså på (längst i norr)</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”kan alltså inte vara orsaken”</w:t>
            </w:r>
            <w:r>
              <w:rPr>
                <w:i w:val="false"/>
                <w:iCs w:val="false"/>
                <w:sz w:val="20"/>
                <w:szCs w:val="20"/>
              </w:rPr>
              <w:t xml:space="preserve"> vid En lapp till, och </w:t>
            </w:r>
            <w:r>
              <w:rPr>
                <w:i/>
                <w:iCs/>
                <w:sz w:val="20"/>
                <w:szCs w:val="20"/>
              </w:rPr>
              <w:t xml:space="preserve">”beror i stället på att”</w:t>
            </w:r>
            <w:r>
              <w:rPr>
                <w:i w:val="false"/>
                <w:iCs w:val="false"/>
                <w:sz w:val="20"/>
                <w:szCs w:val="20"/>
              </w:rPr>
              <w:t xml:space="preserve"> vid orsaken.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i januari · jorden lutar · högre sol och längre dag</w:t>
            </w:r>
          </w:p>
          <w:p>
            <w:pPr>
              <w:keepNext/>
              <w:spacing w:after="0" w:before="0"/>
            </w:pPr>
            <w:r>
              <w:rPr>
                <w:color w:val="1D4F91"/>
                <w:sz w:val="20"/>
                <w:szCs w:val="20"/>
              </w:rPr>
              <w:t xml:space="preserve">Så kan det låta: </w:t>
            </w:r>
            <w:r>
              <w:rPr>
                <w:i/>
                <w:iCs/>
                <w:sz w:val="20"/>
                <w:szCs w:val="20"/>
              </w:rPr>
              <w:t xml:space="preserve">”I januari. Avståndet är alltså inte orsaken till sommaren. Jorden lutar, och i juni lutar norra halvklotet mot solen. Då står solen högre och lyser längre, så det blir varmare.”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Uranus.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en förklaring som är fel? Varför en ficklampa? Ett svar: många tror att avståndet är orsaken, så författaren prövar det först, och ficklampan kan läsaren pröva själv.</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9"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2" name="Bild 8322" descr="På bordet: Blad: Kedjan för Därför blir det sommar. Kedjan, blad 2, för Därför blir det somma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45"/>
          <w:footerReference w:type="default" r:id="rId46"/>
          <w:pgSz w:w="16838" w:h="11906" w:orient="landscape"/>
          <w:pgMar w:top="369" w:right="369" w:bottom="369" w:left="369" w:header="0" w:footer="0" w:gutter="0"/>
          <w:pgNumType/>
          <w:docGrid w:linePitch="360"/>
        </w:sectPr>
      </w:pPr>
    </w:p>
    <w:p>
      <w:pPr>
        <w:pStyle w:val="Heading1"/>
        <w:spacing w:after="40" w:before="0"/>
      </w:pPr>
      <w:bookmarkStart w:name="sida_20" w:id="1"/>
      <w:bookmarkEnd w:id="1"/>
      <w:r>
        <w:t xml:space="preserve">Lärarens sida: Medel, text 5, Skräpet runt jorden</w:t>
      </w:r>
    </w:p>
    <w:p>
      <w:pPr>
        <w:spacing w:after="160" w:before="0"/>
      </w:pPr>
      <w:r>
        <w:rPr>
          <w:i/>
          <w:iCs/>
          <w:color w:val="1D4F91"/>
          <w:sz w:val="24"/>
          <w:szCs w:val="24"/>
        </w:rPr>
        <w:t xml:space="preserve">Faktatextsamtal i grupp · åk 4–⁠9</w:t>
      </w:r>
    </w:p>
    <w:p>
      <w:pPr>
        <w:keepNext/>
        <w:keepLines/>
        <w:spacing w:after="120" w:before="0"/>
      </w:pPr>
      <w:r>
        <w:t xml:space="preserve">Banorna närmast jorden är trånga, och skräpet där far så fort att en liten bit kan förstöra en satellit. Lösningarna, att väja, lämna banan och hämta skräpet, räcker inte än. Texten har ett problem och en lösning, och modellen är Problem och lösning, blad 2. I vecka 5 har två elever i taget jobbkorten från avsnitt 2, och de två som har dem i avsnitt 4 leder hela avsnittet.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Runt jorden far tiotusentals trasiga satelliter och bitar. Kan de krocka, och går det att städa bort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satellit (här en maskin, ingen måne) · bana (vägen runt jorden, ingen räls) · rymdskrot (trasiga saker i bana, inte sopor)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Trångt runt jorden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”följdes”</w:t>
            </w:r>
            <w:r>
              <w:rPr>
                <w:i w:val="false"/>
                <w:iCs w:val="false"/>
                <w:sz w:val="20"/>
                <w:szCs w:val="20"/>
              </w:rPr>
              <w:t xml:space="preserve">: någon håller reda på dem · </w:t>
            </w:r>
            <w:r>
              <w:rPr>
                <w:i/>
                <w:iCs/>
                <w:sz w:val="20"/>
                <w:szCs w:val="20"/>
              </w:rPr>
              <w:t xml:space="preserve">”resten”</w:t>
            </w:r>
            <w:r>
              <w:rPr>
                <w:i w:val="false"/>
                <w:iCs w:val="false"/>
                <w:sz w:val="20"/>
                <w:szCs w:val="20"/>
              </w:rPr>
              <w:t xml:space="preserve">: 40 000 minus 11 000</w:t>
            </w:r>
          </w:p>
          <w:p>
            <w:pPr>
              <w:keepNext/>
              <w:spacing w:after="20" w:before="0"/>
            </w:pPr>
            <w:r>
              <w:rPr>
                <w:color w:val="1D4F91"/>
                <w:sz w:val="20"/>
                <w:szCs w:val="20"/>
              </w:rPr>
              <w:t xml:space="preserve">Lyssna efter: </w:t>
            </w:r>
            <w:r>
              <w:rPr>
                <w:i w:val="false"/>
                <w:iCs w:val="false"/>
                <w:sz w:val="20"/>
                <w:szCs w:val="20"/>
              </w:rPr>
              <w:t xml:space="preserve">trånga banor nära jorden · skräp som ingen styr</w:t>
            </w:r>
          </w:p>
          <w:p>
            <w:pPr>
              <w:keepNext/>
              <w:spacing w:after="20" w:before="0"/>
            </w:pPr>
            <w:r>
              <w:rPr>
                <w:color w:val="1D4F91"/>
                <w:sz w:val="20"/>
                <w:szCs w:val="20"/>
              </w:rPr>
              <w:t xml:space="preserve">Lockar: </w:t>
            </w:r>
            <w:r>
              <w:rPr>
                <w:i w:val="false"/>
                <w:iCs w:val="false"/>
                <w:sz w:val="20"/>
                <w:szCs w:val="20"/>
              </w:rPr>
              <w:t xml:space="preserve">1,2 miljoner bitar. </w:t>
            </w:r>
            <w:r>
              <w:rPr>
                <w:i/>
                <w:iCs/>
                <w:sz w:val="20"/>
                <w:szCs w:val="20"/>
              </w:rPr>
              <w:t xml:space="preserve">”Vad är problemet, enligt sista stycket?”</w:t>
            </w:r>
          </w:p>
          <w:p>
            <w:pPr>
              <w:keepNext/>
              <w:spacing w:after="0" w:before="0"/>
            </w:pPr>
            <w:r>
              <w:rPr>
                <w:color w:val="1D4F91"/>
                <w:sz w:val="20"/>
                <w:szCs w:val="20"/>
              </w:rPr>
              <w:t xml:space="preserve">Bilden: </w:t>
            </w:r>
            <w:r>
              <w:rPr>
                <w:i w:val="false"/>
                <w:iCs w:val="false"/>
                <w:sz w:val="20"/>
                <w:szCs w:val="20"/>
              </w:rPr>
              <w:t xml:space="preserve">De mörka prickarna är skräp. Tätast är det närmast jorden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Därför är det farligt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kilometer i sekunden: sträckan på en sekund · </w:t>
            </w:r>
            <w:r>
              <w:rPr>
                <w:i/>
                <w:iCs/>
                <w:sz w:val="20"/>
                <w:szCs w:val="20"/>
              </w:rPr>
              <w:t xml:space="preserve">”i bruk”</w:t>
            </w:r>
            <w:r>
              <w:rPr>
                <w:i w:val="false"/>
                <w:iCs w:val="false"/>
                <w:sz w:val="20"/>
                <w:szCs w:val="20"/>
              </w:rPr>
              <w:t xml:space="preserve">: användes</w:t>
            </w:r>
          </w:p>
          <w:p>
            <w:pPr>
              <w:keepNext/>
              <w:spacing w:after="20" w:before="0"/>
            </w:pPr>
            <w:r>
              <w:rPr>
                <w:color w:val="1D4F91"/>
                <w:sz w:val="20"/>
                <w:szCs w:val="20"/>
              </w:rPr>
              <w:t xml:space="preserve">Lyssna efter: </w:t>
            </w:r>
            <w:r>
              <w:rPr>
                <w:i w:val="false"/>
                <w:iCs w:val="false"/>
                <w:sz w:val="20"/>
                <w:szCs w:val="20"/>
              </w:rPr>
              <w:t xml:space="preserve">hög fart · liten bit förstör · krock ger nya bitar</w:t>
            </w:r>
          </w:p>
          <w:p>
            <w:pPr>
              <w:keepNext/>
              <w:spacing w:after="20" w:before="0"/>
            </w:pPr>
            <w:r>
              <w:rPr>
                <w:color w:val="1D4F91"/>
                <w:sz w:val="20"/>
                <w:szCs w:val="20"/>
              </w:rPr>
              <w:t xml:space="preserve">Lockar: </w:t>
            </w:r>
            <w:r>
              <w:rPr>
                <w:i w:val="false"/>
                <w:iCs w:val="false"/>
                <w:sz w:val="20"/>
                <w:szCs w:val="20"/>
              </w:rPr>
              <w:t xml:space="preserve">krocken över Sibirien. </w:t>
            </w:r>
            <w:r>
              <w:rPr>
                <w:i/>
                <w:iCs/>
                <w:sz w:val="20"/>
                <w:szCs w:val="20"/>
              </w:rPr>
              <w:t xml:space="preserve">”Vad beror faran på, enligt första meningen?”</w:t>
            </w:r>
          </w:p>
          <w:p>
            <w:pPr>
              <w:keepNext/>
              <w:spacing w:after="20" w:before="0"/>
            </w:pPr>
            <w:r>
              <w:rPr>
                <w:color w:val="1D4F91"/>
                <w:sz w:val="20"/>
                <w:szCs w:val="20"/>
              </w:rPr>
              <w:t xml:space="preserve">Sambandet: </w:t>
            </w:r>
            <w:r>
              <w:rPr>
                <w:i/>
                <w:iCs/>
                <w:sz w:val="20"/>
                <w:szCs w:val="20"/>
              </w:rPr>
              <w:t xml:space="preserve">”beror på farten”</w:t>
            </w:r>
            <w:r>
              <w:rPr>
                <w:i w:val="false"/>
                <w:iCs w:val="false"/>
                <w:sz w:val="20"/>
                <w:szCs w:val="20"/>
              </w:rPr>
              <w:t xml:space="preserve">: varför skräpet i avsnitt 1 är farligt</w:t>
            </w:r>
          </w:p>
          <w:p>
            <w:pPr>
              <w:keepNext/>
              <w:spacing w:after="0" w:before="0"/>
            </w:pPr>
            <w:r>
              <w:rPr>
                <w:color w:val="1D4F91"/>
                <w:sz w:val="20"/>
                <w:szCs w:val="20"/>
              </w:rPr>
              <w:t xml:space="preserve">Bilden: </w:t>
            </w:r>
            <w:r>
              <w:rPr>
                <w:i w:val="false"/>
                <w:iCs w:val="false"/>
                <w:sz w:val="20"/>
                <w:szCs w:val="20"/>
              </w:rPr>
              <w:t xml:space="preserve">Krocken 2009. Banorna korsas, och efteråt far bitarna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Väja och städa efter sig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”städa efter sig”</w:t>
            </w:r>
            <w:r>
              <w:rPr>
                <w:i w:val="false"/>
                <w:iCs w:val="false"/>
                <w:sz w:val="20"/>
                <w:szCs w:val="20"/>
              </w:rPr>
              <w:t xml:space="preserve"> (ta ner sin satellit) · </w:t>
            </w:r>
            <w:r>
              <w:rPr>
                <w:i/>
                <w:iCs/>
                <w:sz w:val="20"/>
                <w:szCs w:val="20"/>
              </w:rPr>
              <w:t xml:space="preserve">”styrs undan”</w:t>
            </w:r>
            <w:r>
              <w:rPr>
                <w:i w:val="false"/>
                <w:iCs w:val="false"/>
                <w:sz w:val="20"/>
                <w:szCs w:val="20"/>
              </w:rPr>
              <w:t xml:space="preserve"> (flyttas åt sidan)</w:t>
            </w:r>
          </w:p>
          <w:p>
            <w:pPr>
              <w:keepNext/>
              <w:spacing w:after="20" w:before="0"/>
            </w:pPr>
            <w:r>
              <w:rPr>
                <w:color w:val="1D4F91"/>
                <w:sz w:val="20"/>
                <w:szCs w:val="20"/>
              </w:rPr>
              <w:t xml:space="preserve">Lyssna efter: </w:t>
            </w:r>
            <w:r>
              <w:rPr>
                <w:i w:val="false"/>
                <w:iCs w:val="false"/>
                <w:sz w:val="20"/>
                <w:szCs w:val="20"/>
              </w:rPr>
              <w:t xml:space="preserve">satelliter väjer · lämna banan · inom fem år</w:t>
            </w:r>
          </w:p>
          <w:p>
            <w:pPr>
              <w:keepNext/>
              <w:spacing w:after="20" w:before="0"/>
            </w:pPr>
            <w:r>
              <w:rPr>
                <w:color w:val="1D4F91"/>
                <w:sz w:val="20"/>
                <w:szCs w:val="20"/>
              </w:rPr>
              <w:t xml:space="preserve">Lockar: </w:t>
            </w:r>
            <w:r>
              <w:rPr>
                <w:i w:val="false"/>
                <w:iCs w:val="false"/>
                <w:sz w:val="20"/>
                <w:szCs w:val="20"/>
              </w:rPr>
              <w:t xml:space="preserve">tre gånger om dagen. </w:t>
            </w:r>
            <w:r>
              <w:rPr>
                <w:i/>
                <w:iCs/>
                <w:sz w:val="20"/>
                <w:szCs w:val="20"/>
              </w:rPr>
              <w:t xml:space="preserve">”Vilka två delar har lösningen?”</w:t>
            </w:r>
          </w:p>
          <w:p>
            <w:pPr>
              <w:keepNext/>
              <w:spacing w:after="20" w:before="0"/>
            </w:pPr>
            <w:r>
              <w:rPr>
                <w:color w:val="1D4F91"/>
                <w:sz w:val="20"/>
                <w:szCs w:val="20"/>
              </w:rPr>
              <w:t xml:space="preserve">Sambandet: </w:t>
            </w:r>
            <w:r>
              <w:rPr>
                <w:i/>
                <w:iCs/>
                <w:sz w:val="20"/>
                <w:szCs w:val="20"/>
              </w:rPr>
              <w:t xml:space="preserve">”En lösning är att”</w:t>
            </w:r>
            <w:r>
              <w:rPr>
                <w:i w:val="false"/>
                <w:iCs w:val="false"/>
                <w:sz w:val="20"/>
                <w:szCs w:val="20"/>
              </w:rPr>
              <w:t xml:space="preserve">, från faran till det någon gör åt den</w:t>
            </w:r>
          </w:p>
          <w:p>
            <w:pPr>
              <w:keepNext/>
              <w:spacing w:after="0" w:before="0"/>
            </w:pPr>
            <w:r>
              <w:rPr>
                <w:color w:val="1D4F91"/>
                <w:sz w:val="20"/>
                <w:szCs w:val="20"/>
              </w:rPr>
              <w:t xml:space="preserve">Bilden: </w:t>
            </w:r>
            <w:r>
              <w:rPr>
                <w:i w:val="false"/>
                <w:iCs w:val="false"/>
                <w:sz w:val="20"/>
                <w:szCs w:val="20"/>
              </w:rPr>
              <w:t xml:space="preserve">Vid de två treorna väjer en satellit, och en annan faller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Hämta skräpet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”Någon”</w:t>
            </w:r>
            <w:r>
              <w:rPr>
                <w:i w:val="false"/>
                <w:iCs w:val="false"/>
                <w:sz w:val="20"/>
                <w:szCs w:val="20"/>
              </w:rPr>
              <w:t xml:space="preserve">: farkosten i nästa stycke · </w:t>
            </w:r>
            <w:r>
              <w:rPr>
                <w:i/>
                <w:iCs/>
                <w:sz w:val="20"/>
                <w:szCs w:val="20"/>
              </w:rPr>
              <w:t xml:space="preserve">”lönar sig”</w:t>
            </w:r>
            <w:r>
              <w:rPr>
                <w:i w:val="false"/>
                <w:iCs w:val="false"/>
                <w:sz w:val="20"/>
                <w:szCs w:val="20"/>
              </w:rPr>
              <w:t xml:space="preserve">: är värt besväret</w:t>
            </w:r>
          </w:p>
          <w:p>
            <w:pPr>
              <w:keepNext/>
              <w:spacing w:after="20" w:before="0"/>
            </w:pPr>
            <w:r>
              <w:rPr>
                <w:color w:val="1D4F91"/>
                <w:sz w:val="20"/>
                <w:szCs w:val="20"/>
              </w:rPr>
              <w:t xml:space="preserve">Lyssna efter: </w:t>
            </w:r>
            <w:r>
              <w:rPr>
                <w:i w:val="false"/>
                <w:iCs w:val="false"/>
                <w:sz w:val="20"/>
                <w:szCs w:val="20"/>
              </w:rPr>
              <w:t xml:space="preserve">hämta gammalt skräp · farkoster byggs och prövas</w:t>
            </w:r>
          </w:p>
          <w:p>
            <w:pPr>
              <w:keepNext/>
              <w:spacing w:after="20" w:before="0"/>
            </w:pPr>
            <w:r>
              <w:rPr>
                <w:color w:val="1D4F91"/>
                <w:sz w:val="20"/>
                <w:szCs w:val="20"/>
              </w:rPr>
              <w:t xml:space="preserve">Lockar: </w:t>
            </w:r>
            <w:r>
              <w:rPr>
                <w:i w:val="false"/>
                <w:iCs w:val="false"/>
                <w:sz w:val="20"/>
                <w:szCs w:val="20"/>
              </w:rPr>
              <w:t xml:space="preserve">bärgningsbilarna. </w:t>
            </w:r>
            <w:r>
              <w:rPr>
                <w:i/>
                <w:iCs/>
                <w:sz w:val="20"/>
                <w:szCs w:val="20"/>
              </w:rPr>
              <w:t xml:space="preserve">”Vad är lösningen, och hur långt har den kommit?”</w:t>
            </w:r>
          </w:p>
          <w:p>
            <w:pPr>
              <w:keepNext/>
              <w:spacing w:after="20" w:before="0"/>
            </w:pPr>
            <w:r>
              <w:rPr>
                <w:color w:val="1D4F91"/>
                <w:sz w:val="20"/>
                <w:szCs w:val="20"/>
              </w:rPr>
              <w:t xml:space="preserve">Sambandet: </w:t>
            </w:r>
            <w:r>
              <w:rPr>
                <w:i/>
                <w:iCs/>
                <w:sz w:val="20"/>
                <w:szCs w:val="20"/>
              </w:rPr>
              <w:t xml:space="preserve">”En annan lösning är att”</w:t>
            </w:r>
            <w:r>
              <w:rPr>
                <w:i w:val="false"/>
                <w:iCs w:val="false"/>
                <w:sz w:val="20"/>
                <w:szCs w:val="20"/>
              </w:rPr>
              <w:t xml:space="preserve">: för skräpet som redan finns</w:t>
            </w:r>
          </w:p>
          <w:p>
            <w:pPr>
              <w:keepNext/>
              <w:spacing w:after="0" w:before="0"/>
            </w:pPr>
            <w:r>
              <w:rPr>
                <w:color w:val="1D4F91"/>
                <w:sz w:val="20"/>
                <w:szCs w:val="20"/>
              </w:rPr>
              <w:t xml:space="preserve">Bilden: </w:t>
            </w:r>
            <w:r>
              <w:rPr>
                <w:i w:val="false"/>
                <w:iCs w:val="false"/>
                <w:sz w:val="20"/>
                <w:szCs w:val="20"/>
              </w:rPr>
              <w:t xml:space="preserve">Vid siffran 4 drar farkosten ner den gamla satelliten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faller skräpet inte rakt ner? Det faller hela tiden, men så fort att det faller runt jorden. Kommer skräpet av annat än krockar? Ja, efter ett kinesiskt test 2007 gick 25 procent fler föremål att följa. Hur länge har det funnits satelliter? Sedan 1957, då Sputnik 1 sköts upp. Hur stor är rymdstationen ISS? 109 meter lång.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Problem och lösning för Skräpet runt jorden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”även om”</w:t>
            </w:r>
            <w:r>
              <w:rPr>
                <w:i w:val="false"/>
                <w:iCs w:val="false"/>
                <w:sz w:val="20"/>
                <w:szCs w:val="20"/>
              </w:rPr>
              <w:t xml:space="preserve">: fast inget nytt kom dit · syndrom: här namnet på en fara</w:t>
            </w:r>
          </w:p>
          <w:p>
            <w:pPr>
              <w:keepNext/>
              <w:spacing w:after="20" w:before="0"/>
            </w:pPr>
            <w:r>
              <w:rPr>
                <w:color w:val="1D4F91"/>
                <w:sz w:val="20"/>
                <w:szCs w:val="20"/>
              </w:rPr>
              <w:t xml:space="preserve">Lyssna efter: </w:t>
            </w:r>
            <w:r>
              <w:rPr>
                <w:i w:val="false"/>
                <w:iCs w:val="false"/>
                <w:sz w:val="20"/>
                <w:szCs w:val="20"/>
              </w:rPr>
              <w:t xml:space="preserve">räcker inte än · skräpet ökar ändå · krockar ger nya krockar</w:t>
            </w:r>
          </w:p>
          <w:p>
            <w:pPr>
              <w:keepNext/>
              <w:spacing w:after="20" w:before="0"/>
            </w:pPr>
            <w:r>
              <w:rPr>
                <w:color w:val="1D4F91"/>
                <w:sz w:val="20"/>
                <w:szCs w:val="20"/>
              </w:rPr>
              <w:t xml:space="preserve">Lockar: </w:t>
            </w:r>
            <w:r>
              <w:rPr>
                <w:i w:val="false"/>
                <w:iCs w:val="false"/>
                <w:sz w:val="20"/>
                <w:szCs w:val="20"/>
              </w:rPr>
              <w:t xml:space="preserve">namnet Kesslersyndromet. </w:t>
            </w:r>
            <w:r>
              <w:rPr>
                <w:i/>
                <w:iCs/>
                <w:sz w:val="20"/>
                <w:szCs w:val="20"/>
              </w:rPr>
              <w:t xml:space="preserve">”Vad svarar texten på rubrikens fråga?”</w:t>
            </w:r>
          </w:p>
          <w:p>
            <w:pPr>
              <w:keepNext/>
              <w:spacing w:after="0" w:before="0"/>
            </w:pPr>
            <w:r>
              <w:rPr>
                <w:color w:val="1D4F91"/>
                <w:sz w:val="20"/>
                <w:szCs w:val="20"/>
              </w:rPr>
              <w:t xml:space="preserve">Sambandet: </w:t>
            </w:r>
            <w:r>
              <w:rPr>
                <w:i/>
                <w:iCs/>
                <w:sz w:val="20"/>
                <w:szCs w:val="20"/>
              </w:rPr>
              <w:t xml:space="preserve">”Hittills räcker lösningarna inte”</w:t>
            </w:r>
            <w:r>
              <w:rPr>
                <w:i w:val="false"/>
                <w:iCs w:val="false"/>
                <w:sz w:val="20"/>
                <w:szCs w:val="20"/>
              </w:rPr>
              <w:t xml:space="preserve">: vad lösningarna har lett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kedja från vecka 4 och fråga: </w:t>
            </w:r>
            <w:r>
              <w:rPr>
                <w:i/>
                <w:iCs/>
                <w:sz w:val="20"/>
                <w:szCs w:val="20"/>
              </w:rPr>
              <w:t xml:space="preserve">”Var skriver vi det någon gör åt problemet?”</w:t>
            </w:r>
            <w:r>
              <w:rPr>
                <w:i w:val="false"/>
                <w:iCs w:val="false"/>
                <w:sz w:val="20"/>
                <w:szCs w:val="20"/>
              </w:rPr>
              <w:t xml:space="preserve"> Den visar vad som leder till vad, men inte vad någon gör åt problemet. Ta sedan fram Problem och lösning, blad 2. Gruppen lägger fördjupningens post-it-lapp på En lapp till, som får namnet Resultatet hittills. Lösningarna används, och skräpet ökar ändå. På blad 2 har resultatet ingen egen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problemet är att (trånga banor) · beror på (farten) · en lösning är att (väja och städa) · en annan lösning är att (hämta)</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”hittills räcker lösningarna inte”</w:t>
            </w:r>
            <w:r>
              <w:rPr>
                <w:i w:val="false"/>
                <w:iCs w:val="false"/>
                <w:sz w:val="20"/>
                <w:szCs w:val="20"/>
              </w:rPr>
              <w:t xml:space="preserve"> vid En lapp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ja, krocken 2009 och farten · väja, lämna banan och hämta · räcker inte än</w:t>
            </w:r>
          </w:p>
          <w:p>
            <w:pPr>
              <w:keepNext/>
              <w:spacing w:after="0" w:before="0"/>
            </w:pPr>
            <w:r>
              <w:rPr>
                <w:color w:val="1D4F91"/>
                <w:sz w:val="20"/>
                <w:szCs w:val="20"/>
              </w:rPr>
              <w:t xml:space="preserve">Så kan det låta: </w:t>
            </w:r>
            <w:r>
              <w:rPr>
                <w:i/>
                <w:iCs/>
                <w:sz w:val="20"/>
                <w:szCs w:val="20"/>
              </w:rPr>
              <w:t xml:space="preserve">”Ja. År 2009 krockade två satelliter, och farten gör även små bitar farliga. Satelliter väjer, ESA:s satelliter som är klara ska lämna de trånga banorna inom fem år, och ingenjörer prövar farkoster som ska hämta skräp. Det räcker inte än.”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astronauterna, men rutan förklarar varför inget ligger stilla.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på en motorväg? Varför berättar hen om krocken 2009? Ett svar: alla känner igen en motorväg, och krocken visar att faran är verklig.</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3" name="Bild 8323" descr="På bordet: Blad: Problem och lösning för Skräpet runt jorden. Problem och lösning, blad 2, för Skräpet runt jorde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49"/>
          <w:footerReference w:type="default" r:id="rId50"/>
          <w:pgSz w:w="16838" w:h="11906" w:orient="landscape"/>
          <w:pgMar w:top="369" w:right="369" w:bottom="369" w:left="369" w:header="0" w:footer="0" w:gutter="0"/>
          <w:pgNumType/>
          <w:docGrid w:linePitch="360"/>
        </w:sectPr>
      </w:pPr>
    </w:p>
    <w:p>
      <w:pPr>
        <w:spacing w:after="90" w:before="0" w:line="240"/>
      </w:pPr>
      <w:bookmarkStart w:name="sida_22" w:id="1"/>
      <w:bookmarkEnd w:id="1"/>
      <w:r>
        <w:rPr>
          <w:rFonts w:ascii="Anton" w:cs="Anton" w:eastAsia="Anton" w:hAnsi="Anton"/>
          <w:color w:val="FFFFFF"/>
          <w:sz w:val="19"/>
          <w:szCs w:val="19"/>
          <w:shd w:fill="17324D" w:color="auto" w:val="clear"/>
        </w:rPr>
        <w:t xml:space="preserve">  AVANCERAT · LÄRARHANDLEDNING  </w:t>
      </w:r>
    </w:p>
    <w:p>
      <w:pPr>
        <w:spacing w:after="40" w:before="0" w:line="216"/>
        <w:outlineLvl w:val="1"/>
      </w:pPr>
      <w:r>
        <w:rPr>
          <w:rFonts w:ascii="Anton" w:cs="Anton" w:eastAsia="Anton" w:hAnsi="Anton"/>
          <w:color w:val="17324D"/>
          <w:sz w:val="56"/>
          <w:szCs w:val="56"/>
        </w:rPr>
        <w:t xml:space="preserve">Smittor</w:t>
      </w:r>
    </w:p>
    <w:p>
      <w:pPr>
        <w:pBdr>
          <w:bottom w:val="single" w:color="6E3450"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Smittor har en faktatext för var och en av de fem strukturerna, som brukar passa i åk 8–9. Varje vecka har klassen en läslektion och en modellektion om veckans text, så temat tar fem veckor. Varje elev har texten, en penna och papper till svaret. Du har tavlan, magneter, A4-ark och en tjock tuschpenna. Läs ett avsnitt till högt.</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SMITTOR · FEM TEXTER  </w:t>
      </w:r>
    </w:p>
    <w:p>
      <w:pPr>
        <w:keepNext/>
        <w:keepLines/>
        <w:spacing w:after="80" w:before="40" w:line="240"/>
        <w:outlineLvl w:val="2"/>
      </w:pPr>
      <w:r>
        <w:rPr>
          <w:rFonts w:ascii="Anton" w:cs="Anton" w:eastAsia="Anton" w:hAnsi="Anton"/>
          <w:color w:val="FFFFFF"/>
          <w:sz w:val="24"/>
          <w:szCs w:val="24"/>
          <w:shd w:fill="6E3450"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Kroppens försvar</w:t>
      </w:r>
      <w:r>
        <w:rPr>
          <w:rFonts w:ascii="Arial" w:cs="Arial" w:eastAsia="Arial" w:hAnsi="Arial"/>
          <w:b/>
          <w:bCs/>
          <w:color w:val="6E3450"/>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Vem är det som ger dig feber: smittan eller din egen kropp? Och hur försvarar sig kroppen?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smittämne (det som smittar, inte själva sjukdomen) · inflammation (kroppens svar, inte infektion) · cell (kroppens minsta levande del, inget rum)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”Hud, tårar, saliv, slem, flimmerhår, magsyra. Det är mycket på en gång, och det skaver. Jag läser om. Vad har de gemensamt? Alla finns där kroppen möter världen utanför. Vem eller vad? Muren. Det viktigaste? Den hindrar smittämnen från att komma in. Det om att man sväljer slemmet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”Blir larmet stort”: om larmet blir stort, så höjer kroppen själv värmen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muren: ”första del” · larmet och ätarna: ”andra del” · specialisterna: ”också” · minnet: ”blir kvar”. I mitten står kroppens försvar. Fördjupningens kärna hör till minnet, för vaccinet bygger minnet i förväg.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din egen kropp · febern hör till larmet · ett försvar i fyra delar</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Sjukdomen som försvann</w:t>
      </w:r>
      <w:r>
        <w:rPr>
          <w:rFonts w:ascii="Arial" w:cs="Arial" w:eastAsia="Arial" w:hAnsi="Arial"/>
          <w:b/>
          <w:bCs/>
          <w:color w:val="6E3450"/>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många av människans sjukdomar har vi lyckats utrota helt, och hur gick det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utrota (ta bort helt) · vaccin (skyddar, botar inte) · koppor (blåsor, inga koppar)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mumierna: ”Minst 3 000 år, och sedan mumier. Hur hänger det ihop? Jag läser om. Jo, utslagen på mumierna tyder på att sjukdomen är så gammal. Vem eller vad? Smittkopporna. Det viktigaste? De dödade människor i tusentals år.”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”den milda” och ”den farliga”: kokoppor och smittkoppor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kopporna härjar: ”i minst 3 000 år” · Jenners försök: 1796 · jakten: 1967 · slutet: ”1977 till 1980”. Skriv tiden mellan stegen: tusentals år, 171 år och 10 år fram till 1977. Fördjupningens kärna om vaccinet i Sverige står mellan Jenners försök och jakten.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enda, smittkoppor · vaccinet 1796, och från 1967 en ring av vaccinerade runt varje sjuk · världen fri 1980</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Virus och bakterier</w:t>
      </w:r>
      <w:r>
        <w:rPr>
          <w:rFonts w:ascii="Arial" w:cs="Arial" w:eastAsia="Arial" w:hAnsi="Arial"/>
          <w:b/>
          <w:bCs/>
          <w:color w:val="6E3450"/>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Hjälper antibiotika mot en förkylning, och varför?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antibiotika (en medicin utifrån, ingen antikropp) · virus (ingen liten bakterie) · smittämne (det som smittar och gör sjuk, som virus och en del bakterier)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”det är cellen som gör arbetet”: värdcellen bygger de nya virusen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mitten: ”båda” · bakterien: ”av de två” · viruset: ”däremot”. Kärnan från avsnitt 4 delar ni på två ark, ett för bakterien och ett för viruset, med orden ”olika behandling” och ”däremot”. Fördjupningens kärna hör till bakterien.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nej · förkylning kommer av virus · byggda olika: antibiotika slår bara mot bakterier</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När medicinen sviker</w:t>
      </w:r>
      <w:r>
        <w:rPr>
          <w:rFonts w:ascii="Arial" w:cs="Arial" w:eastAsia="Arial" w:hAnsi="Arial"/>
          <w:b/>
          <w:bCs/>
          <w:color w:val="6E3450"/>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Vem är det som blir resistent: människan eller bakterien? Och hur går det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resistent (tål medicinen, inte immun) · antibiotika (inte mot virus) · infektion (inte inflammation)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urvalet: antibiotikan tar bort de känsliga, och de som redan var tåliga tar över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urvalet: ”eftersom några tål mer” · spridningen: ”det gör att” · följderna: ”därför”. Skriv ”av en slump” vid slumpen, det första ledet. Fördjupningens kärna visar slumpen och urvalet igen och står bredvid dem.</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bakterien · slump och urval · kroppen vänjer sig inte</w:t>
            </w:r>
          </w:p>
        </w:tc>
      </w:tr>
    </w:tbl>
    <w:p>
      <w:pPr>
        <w:keepNext/>
        <w:keepLines/>
        <w:spacing w:after="80" w:before="110" w:line="240"/>
        <w:outlineLvl w:val="2"/>
      </w:pPr>
      <w:r>
        <w:rPr>
          <w:rFonts w:ascii="Anton" w:cs="Anton" w:eastAsia="Anton" w:hAnsi="Anton"/>
          <w:color w:val="FFFFFF"/>
          <w:sz w:val="24"/>
          <w:szCs w:val="24"/>
          <w:shd w:fill="6E3450"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Gåtan på sjukhuset</w:t>
      </w:r>
      <w:r>
        <w:rPr>
          <w:rFonts w:ascii="Arial" w:cs="Arial" w:eastAsia="Arial" w:hAnsi="Arial"/>
          <w:b/>
          <w:bCs/>
          <w:color w:val="6E3450"/>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dog fler mödrar hos läkarna än hos barnmorskorna, och vad gjorde man åt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förlösa (hjälpa den som föder, inte föda) · klinik (här en avdelning på sjukhuset) · barnmorska (hjälper till vid förlossningar, ingen läkare)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”Läkare som studenter”: både läkare och studenter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febern: ”problemet var” · händerna: ”berodde på” · klorlösningen: ”en lösning” · motståndet: ”resultatet var tydligt, men”. Fördjupningens kärna hör till resultatet och står bredvid kärnan om motståndet.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från obduktionerna · något osynligt på händerna · klorlösningen tog bort det</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pStyle w:val="Heading1"/>
        <w:spacing w:after="40" w:before="0"/>
      </w:pPr>
      <w:bookmarkStart w:name="sida_23" w:id="1"/>
      <w:bookmarkEnd w:id="1"/>
      <w:r>
        <w:t xml:space="preserve">Lärarens sida: Avancerat, text 1, Kroppens försvar</w:t>
      </w:r>
    </w:p>
    <w:p>
      <w:pPr>
        <w:spacing w:after="160" w:before="0"/>
      </w:pPr>
      <w:r>
        <w:rPr>
          <w:i/>
          <w:iCs/>
          <w:color w:val="1D4F91"/>
          <w:sz w:val="24"/>
          <w:szCs w:val="24"/>
        </w:rPr>
        <w:t xml:space="preserve">Faktatextsamtal i grupp · åk 4–⁠9</w:t>
      </w:r>
    </w:p>
    <w:p>
      <w:pPr>
        <w:keepNext/>
        <w:keepLines/>
        <w:spacing w:after="120" w:before="0"/>
      </w:pPr>
      <w:r>
        <w:t xml:space="preserve">Kroppens försvar har fyra delar, och febern är ett tecken på att försvaret arbetar. Texten är en beskrivning, och modellen är Tankekartan, blad 2. I vecka 1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det som ger dig feber: smittan eller din egen kropp? Och hur försvarar sig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smittämne (det som smittar, inte själva sjukdomen) · inflammation (kroppens svar, inte infektion) · cell (kroppens minsta levande del, inget rum)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”Hud, tårar, saliv, slem, flimmerhår, magsyra. Det är mycket på en gång, och det skaver. Jag läser om. Vad har de gemensamt? Alla finns där kroppen möter världen utanför. Vem eller vad? Muren. Det viktigaste? Den hindrar smittämnen från att komma in. Det om att man sväljer slemmet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Muren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”dess första del”</w:t>
            </w:r>
            <w:r>
              <w:rPr>
                <w:i w:val="false"/>
                <w:iCs w:val="false"/>
                <w:sz w:val="20"/>
                <w:szCs w:val="20"/>
              </w:rPr>
              <w:t xml:space="preserve">: immunförsvarets · </w:t>
            </w:r>
            <w:r>
              <w:rPr>
                <w:i/>
                <w:iCs/>
                <w:sz w:val="20"/>
                <w:szCs w:val="20"/>
              </w:rPr>
              <w:t xml:space="preserve">”i stället”</w:t>
            </w:r>
            <w:r>
              <w:rPr>
                <w:i w:val="false"/>
                <w:iCs w:val="false"/>
                <w:sz w:val="20"/>
                <w:szCs w:val="20"/>
              </w:rPr>
              <w:t xml:space="preserve">: där ingen tjock hud finns</w:t>
            </w:r>
          </w:p>
          <w:p>
            <w:pPr>
              <w:keepNext/>
              <w:spacing w:after="20" w:before="0"/>
            </w:pPr>
            <w:r>
              <w:rPr>
                <w:color w:val="1D4F91"/>
                <w:sz w:val="20"/>
                <w:szCs w:val="20"/>
              </w:rPr>
              <w:t xml:space="preserve">Lyssna efter: </w:t>
            </w:r>
            <w:r>
              <w:rPr>
                <w:i w:val="false"/>
                <w:iCs w:val="false"/>
                <w:sz w:val="20"/>
                <w:szCs w:val="20"/>
              </w:rPr>
              <w:t xml:space="preserve">håller smittämnen ute · hud och slemhinnor</w:t>
            </w:r>
          </w:p>
          <w:p>
            <w:pPr>
              <w:keepNext/>
              <w:spacing w:after="20" w:before="0"/>
            </w:pPr>
            <w:r>
              <w:rPr>
                <w:color w:val="1D4F91"/>
                <w:sz w:val="20"/>
                <w:szCs w:val="20"/>
              </w:rPr>
              <w:t xml:space="preserve">Lockar: </w:t>
            </w:r>
            <w:r>
              <w:rPr>
                <w:i w:val="false"/>
                <w:iCs w:val="false"/>
                <w:sz w:val="20"/>
                <w:szCs w:val="20"/>
              </w:rPr>
              <w:t xml:space="preserve">att du sväljer slemmet. </w:t>
            </w:r>
            <w:r>
              <w:rPr>
                <w:i/>
                <w:iCs/>
                <w:sz w:val="20"/>
                <w:szCs w:val="20"/>
              </w:rPr>
              <w:t xml:space="preserve">”Vad har huden, tårarna och magsyran gemensamt?”</w:t>
            </w:r>
          </w:p>
          <w:p>
            <w:pPr>
              <w:keepNext/>
              <w:spacing w:after="0" w:before="0"/>
            </w:pPr>
            <w:r>
              <w:rPr>
                <w:color w:val="1D4F91"/>
                <w:sz w:val="20"/>
                <w:szCs w:val="20"/>
              </w:rPr>
              <w:t xml:space="preserve">Bilden: </w:t>
            </w:r>
            <w:r>
              <w:rPr>
                <w:i w:val="false"/>
                <w:iCs w:val="false"/>
                <w:sz w:val="20"/>
                <w:szCs w:val="20"/>
              </w:rPr>
              <w:t xml:space="preserve">Vid siffran 1: huden, med smittämnena utanför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Larmet och ätarna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”Blir larmet stort”</w:t>
            </w:r>
            <w:r>
              <w:rPr>
                <w:i w:val="false"/>
                <w:iCs w:val="false"/>
                <w:sz w:val="20"/>
                <w:szCs w:val="20"/>
              </w:rPr>
              <w:t xml:space="preserve"> (om larmet blir stort) · </w:t>
            </w:r>
            <w:r>
              <w:rPr>
                <w:i/>
                <w:iCs/>
                <w:sz w:val="20"/>
                <w:szCs w:val="20"/>
              </w:rPr>
              <w:t xml:space="preserve">”går på”</w:t>
            </w:r>
            <w:r>
              <w:rPr>
                <w:i w:val="false"/>
                <w:iCs w:val="false"/>
                <w:sz w:val="20"/>
                <w:szCs w:val="20"/>
              </w:rPr>
              <w:t xml:space="preserve"> (angriper)</w:t>
            </w:r>
          </w:p>
          <w:p>
            <w:pPr>
              <w:keepNext/>
              <w:spacing w:after="20" w:before="0"/>
            </w:pPr>
            <w:r>
              <w:rPr>
                <w:color w:val="1D4F91"/>
                <w:sz w:val="20"/>
                <w:szCs w:val="20"/>
              </w:rPr>
              <w:t xml:space="preserve">Lyssna efter: </w:t>
            </w:r>
            <w:r>
              <w:rPr>
                <w:i w:val="false"/>
                <w:iCs w:val="false"/>
                <w:sz w:val="20"/>
                <w:szCs w:val="20"/>
              </w:rPr>
              <w:t xml:space="preserve">kroppen larmar med inflammation och feber · ätarceller äter</w:t>
            </w:r>
          </w:p>
          <w:p>
            <w:pPr>
              <w:keepNext/>
              <w:spacing w:after="20" w:before="0"/>
            </w:pPr>
            <w:r>
              <w:rPr>
                <w:color w:val="1D4F91"/>
                <w:sz w:val="20"/>
                <w:szCs w:val="20"/>
              </w:rPr>
              <w:t xml:space="preserve">Lockar: </w:t>
            </w:r>
            <w:r>
              <w:rPr>
                <w:i w:val="false"/>
                <w:iCs w:val="false"/>
                <w:sz w:val="20"/>
                <w:szCs w:val="20"/>
              </w:rPr>
              <w:t xml:space="preserve">varet i såret. </w:t>
            </w:r>
            <w:r>
              <w:rPr>
                <w:i/>
                <w:iCs/>
                <w:sz w:val="20"/>
                <w:szCs w:val="20"/>
              </w:rPr>
              <w:t xml:space="preserve">”Vem höjer värmen i kroppen?”</w:t>
            </w:r>
          </w:p>
          <w:p>
            <w:pPr>
              <w:keepNext/>
              <w:spacing w:after="20" w:before="0"/>
            </w:pPr>
            <w:r>
              <w:rPr>
                <w:color w:val="1D4F91"/>
                <w:sz w:val="20"/>
                <w:szCs w:val="20"/>
              </w:rPr>
              <w:t xml:space="preserve">Sambandet: </w:t>
            </w:r>
            <w:r>
              <w:rPr>
                <w:i/>
                <w:iCs/>
                <w:sz w:val="20"/>
                <w:szCs w:val="20"/>
              </w:rPr>
              <w:t xml:space="preserve">”ändå igenom muren”</w:t>
            </w:r>
            <w:r>
              <w:rPr>
                <w:i w:val="false"/>
                <w:iCs w:val="false"/>
                <w:sz w:val="20"/>
                <w:szCs w:val="20"/>
              </w:rPr>
              <w:t xml:space="preserve">: det som muren inte stoppade</w:t>
            </w:r>
          </w:p>
          <w:p>
            <w:pPr>
              <w:keepNext/>
              <w:spacing w:after="0" w:before="0"/>
            </w:pPr>
            <w:r>
              <w:rPr>
                <w:color w:val="1D4F91"/>
                <w:sz w:val="20"/>
                <w:szCs w:val="20"/>
              </w:rPr>
              <w:t xml:space="preserve">Bilden: </w:t>
            </w:r>
            <w:r>
              <w:rPr>
                <w:i w:val="false"/>
                <w:iCs w:val="false"/>
                <w:sz w:val="20"/>
                <w:szCs w:val="20"/>
              </w:rPr>
              <w:t xml:space="preserve">Vid siffran 2: blodkärlet med mer blod, och ätarcellerna vid såret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Specialisterna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”ett visst”</w:t>
            </w:r>
            <w:r>
              <w:rPr>
                <w:i w:val="false"/>
                <w:iCs w:val="false"/>
                <w:sz w:val="20"/>
                <w:szCs w:val="20"/>
              </w:rPr>
              <w:t xml:space="preserve"> (ett bestämt) · </w:t>
            </w:r>
            <w:r>
              <w:rPr>
                <w:i/>
                <w:iCs/>
                <w:sz w:val="20"/>
                <w:szCs w:val="20"/>
              </w:rPr>
              <w:t xml:space="preserve">”hålla emot”</w:t>
            </w:r>
            <w:r>
              <w:rPr>
                <w:i w:val="false"/>
                <w:iCs w:val="false"/>
                <w:sz w:val="20"/>
                <w:szCs w:val="20"/>
              </w:rPr>
              <w:t xml:space="preserve"> (bromsa smittan så länge)</w:t>
            </w:r>
          </w:p>
          <w:p>
            <w:pPr>
              <w:keepNext/>
              <w:spacing w:after="20" w:before="0"/>
            </w:pPr>
            <w:r>
              <w:rPr>
                <w:color w:val="1D4F91"/>
                <w:sz w:val="20"/>
                <w:szCs w:val="20"/>
              </w:rPr>
              <w:t xml:space="preserve">Lyssna efter: </w:t>
            </w:r>
            <w:r>
              <w:rPr>
                <w:i w:val="false"/>
                <w:iCs w:val="false"/>
                <w:sz w:val="20"/>
                <w:szCs w:val="20"/>
              </w:rPr>
              <w:t xml:space="preserve">ett bestämt smittämne · antikroppar · dödar smittade celler</w:t>
            </w:r>
          </w:p>
          <w:p>
            <w:pPr>
              <w:keepNext/>
              <w:spacing w:after="20" w:before="0"/>
            </w:pPr>
            <w:r>
              <w:rPr>
                <w:color w:val="1D4F91"/>
                <w:sz w:val="20"/>
                <w:szCs w:val="20"/>
              </w:rPr>
              <w:t xml:space="preserve">Lockar: </w:t>
            </w:r>
            <w:r>
              <w:rPr>
                <w:i w:val="false"/>
                <w:iCs w:val="false"/>
                <w:sz w:val="20"/>
                <w:szCs w:val="20"/>
              </w:rPr>
              <w:t xml:space="preserve">nyckeln i låset. </w:t>
            </w:r>
            <w:r>
              <w:rPr>
                <w:i/>
                <w:iCs/>
                <w:sz w:val="20"/>
                <w:szCs w:val="20"/>
              </w:rPr>
              <w:t xml:space="preserve">”Vad gör B-cellerna, och vad gör T-cellerna?”</w:t>
            </w:r>
          </w:p>
          <w:p>
            <w:pPr>
              <w:keepNext/>
              <w:spacing w:after="20" w:before="0"/>
            </w:pPr>
            <w:r>
              <w:rPr>
                <w:color w:val="1D4F91"/>
                <w:sz w:val="20"/>
                <w:szCs w:val="20"/>
              </w:rPr>
              <w:t xml:space="preserve">Sambandet: </w:t>
            </w:r>
            <w:r>
              <w:rPr>
                <w:i/>
                <w:iCs/>
                <w:sz w:val="20"/>
                <w:szCs w:val="20"/>
              </w:rPr>
              <w:t xml:space="preserve">”också en tredje del”</w:t>
            </w:r>
            <w:r>
              <w:rPr>
                <w:i w:val="false"/>
                <w:iCs w:val="false"/>
                <w:sz w:val="20"/>
                <w:szCs w:val="20"/>
              </w:rPr>
              <w:t xml:space="preserve">: utöver ätarna i avsnitt 2</w:t>
            </w:r>
          </w:p>
          <w:p>
            <w:pPr>
              <w:keepNext/>
              <w:spacing w:after="0" w:before="0"/>
            </w:pPr>
            <w:r>
              <w:rPr>
                <w:color w:val="1D4F91"/>
                <w:sz w:val="20"/>
                <w:szCs w:val="20"/>
              </w:rPr>
              <w:t xml:space="preserve">Bilden: </w:t>
            </w:r>
            <w:r>
              <w:rPr>
                <w:i w:val="false"/>
                <w:iCs w:val="false"/>
                <w:sz w:val="20"/>
                <w:szCs w:val="20"/>
              </w:rPr>
              <w:t xml:space="preserve">Vid siffran 3 i den stora bilden, och nyckeln i den lilla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Minnet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”Kommer samma smittämne”</w:t>
            </w:r>
            <w:r>
              <w:rPr>
                <w:i w:val="false"/>
                <w:iCs w:val="false"/>
                <w:sz w:val="20"/>
                <w:szCs w:val="20"/>
              </w:rPr>
              <w:t xml:space="preserve"> (om det kommer) · </w:t>
            </w:r>
            <w:r>
              <w:rPr>
                <w:i/>
                <w:iCs/>
                <w:sz w:val="20"/>
                <w:szCs w:val="20"/>
              </w:rPr>
              <w:t xml:space="preserve">”börja om”</w:t>
            </w:r>
            <w:r>
              <w:rPr>
                <w:i w:val="false"/>
                <w:iCs w:val="false"/>
                <w:sz w:val="20"/>
                <w:szCs w:val="20"/>
              </w:rPr>
              <w:t xml:space="preserve">: som första gången</w:t>
            </w:r>
          </w:p>
          <w:p>
            <w:pPr>
              <w:keepNext/>
              <w:spacing w:after="20" w:before="0"/>
            </w:pPr>
            <w:r>
              <w:rPr>
                <w:color w:val="1D4F91"/>
                <w:sz w:val="20"/>
                <w:szCs w:val="20"/>
              </w:rPr>
              <w:t xml:space="preserve">Lyssna efter: </w:t>
            </w:r>
            <w:r>
              <w:rPr>
                <w:i w:val="false"/>
                <w:iCs w:val="false"/>
                <w:sz w:val="20"/>
                <w:szCs w:val="20"/>
              </w:rPr>
              <w:t xml:space="preserve">minnesceller blir kvar · snabbare nästa gång</w:t>
            </w:r>
          </w:p>
          <w:p>
            <w:pPr>
              <w:keepNext/>
              <w:spacing w:after="20" w:before="0"/>
            </w:pPr>
            <w:r>
              <w:rPr>
                <w:color w:val="1D4F91"/>
                <w:sz w:val="20"/>
                <w:szCs w:val="20"/>
              </w:rPr>
              <w:t xml:space="preserve">Lockar: </w:t>
            </w:r>
            <w:r>
              <w:rPr>
                <w:i w:val="false"/>
                <w:iCs w:val="false"/>
                <w:sz w:val="20"/>
                <w:szCs w:val="20"/>
              </w:rPr>
              <w:t xml:space="preserve">förkylningarna. </w:t>
            </w:r>
            <w:r>
              <w:rPr>
                <w:i/>
                <w:iCs/>
                <w:sz w:val="20"/>
                <w:szCs w:val="20"/>
              </w:rPr>
              <w:t xml:space="preserve">”Vad händer när samma smittämne kommer en gång till?”</w:t>
            </w:r>
          </w:p>
          <w:p>
            <w:pPr>
              <w:keepNext/>
              <w:spacing w:after="0" w:before="0"/>
            </w:pPr>
            <w:r>
              <w:rPr>
                <w:color w:val="1D4F91"/>
                <w:sz w:val="20"/>
                <w:szCs w:val="20"/>
              </w:rPr>
              <w:t xml:space="preserve">Sambandet: </w:t>
            </w:r>
            <w:r>
              <w:rPr>
                <w:i/>
                <w:iCs/>
                <w:sz w:val="20"/>
                <w:szCs w:val="20"/>
              </w:rPr>
              <w:t xml:space="preserve">”När infektionen är över”</w:t>
            </w:r>
            <w:r>
              <w:rPr>
                <w:i w:val="false"/>
                <w:iCs w:val="false"/>
                <w:sz w:val="20"/>
                <w:szCs w:val="20"/>
              </w:rPr>
              <w:t xml:space="preserve">: det som finns kvar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Finns det bakterier som inte gör oss sjuka? Ja, kroppen har ungefär lika många bakterier som egna celler, och det handlar text 3 om. Hjälper antibiotika mot virus? Nej, bara mot bakterier. Har vaccin fått någon sjukdom att försvinna? Ja, smittkoppor. WHO förklarade världen fri från dem 1980, och det handlar nästa text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Tankekartan för Kroppens försvar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dos: en omgång vaccin · 86 av 100 är 86 procent</w:t>
            </w:r>
          </w:p>
          <w:p>
            <w:pPr>
              <w:keepNext/>
              <w:spacing w:after="20" w:before="0"/>
            </w:pPr>
            <w:r>
              <w:rPr>
                <w:color w:val="1D4F91"/>
                <w:sz w:val="20"/>
                <w:szCs w:val="20"/>
              </w:rPr>
              <w:t xml:space="preserve">Lyssna efter: </w:t>
            </w:r>
            <w:r>
              <w:rPr>
                <w:i w:val="false"/>
                <w:iCs w:val="false"/>
                <w:sz w:val="20"/>
                <w:szCs w:val="20"/>
              </w:rPr>
              <w:t xml:space="preserve">vaccin · minne utan sjukdom</w:t>
            </w:r>
          </w:p>
          <w:p>
            <w:pPr>
              <w:keepNext/>
              <w:spacing w:after="20" w:before="0"/>
            </w:pPr>
            <w:r>
              <w:rPr>
                <w:color w:val="1D4F91"/>
                <w:sz w:val="20"/>
                <w:szCs w:val="20"/>
              </w:rPr>
              <w:t xml:space="preserve">Lockar: </w:t>
            </w:r>
            <w:r>
              <w:rPr>
                <w:i w:val="false"/>
                <w:iCs w:val="false"/>
                <w:sz w:val="20"/>
                <w:szCs w:val="20"/>
              </w:rPr>
              <w:t xml:space="preserve">18 smittade, 154 miljoner. </w:t>
            </w:r>
            <w:r>
              <w:rPr>
                <w:i/>
                <w:iCs/>
                <w:sz w:val="20"/>
                <w:szCs w:val="20"/>
              </w:rPr>
              <w:t xml:space="preserve">”Vad gör ett vaccin med försvarets minne?”</w:t>
            </w:r>
          </w:p>
          <w:p>
            <w:pPr>
              <w:keepNext/>
              <w:spacing w:after="0" w:before="0"/>
            </w:pPr>
            <w:r>
              <w:rPr>
                <w:color w:val="1D4F91"/>
                <w:sz w:val="20"/>
                <w:szCs w:val="20"/>
              </w:rPr>
              <w:t xml:space="preserve">Sambandet: </w:t>
            </w:r>
            <w:r>
              <w:rPr>
                <w:i/>
                <w:iCs/>
                <w:sz w:val="20"/>
                <w:szCs w:val="20"/>
              </w:rPr>
              <w:t xml:space="preserve">”i förväg”</w:t>
            </w:r>
            <w:r>
              <w:rPr>
                <w:i w:val="false"/>
                <w:iCs w:val="false"/>
                <w:sz w:val="20"/>
                <w:szCs w:val="20"/>
              </w:rPr>
              <w:t xml:space="preserve">: minnet från avsnitt 4, utan sjukdomen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fram Tankekartan, blad 2. I vecka 1 lägger du den första post-it-lappen och skriver det första ordet. Nederst i varje fält har bladet rader med ledtexten Hit hör. Där skriver paren det som hör till delen, efter ordet i fliken. Ge då Orden två minuter till, och korta Samtala lika mycket. Gruppen lägger fördjupningens lapp på En lapp till, som får namnet Hör till minnet. Vaccinet bygger samma minne som avsnitt 4 beskriver.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första del (muren) · andra del (larmet och ätarna) · också (specialisterna) · blir kvar (minnet)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din egen kropp · febern hör till larmet · ett försvar i fyra delar</w:t>
            </w:r>
          </w:p>
          <w:p>
            <w:pPr>
              <w:keepNext/>
              <w:spacing w:after="0" w:before="0"/>
            </w:pPr>
            <w:r>
              <w:rPr>
                <w:color w:val="1D4F91"/>
                <w:sz w:val="20"/>
                <w:szCs w:val="20"/>
              </w:rPr>
              <w:t xml:space="preserve">Så kan det låta: </w:t>
            </w:r>
            <w:r>
              <w:rPr>
                <w:i/>
                <w:iCs/>
                <w:sz w:val="20"/>
                <w:szCs w:val="20"/>
              </w:rPr>
              <w:t xml:space="preserve">”Min egen kropp. När något har tagit sig förbi muren larmar kroppen och höjer värmen. Då arbetar ätarna och specialisterna, och minnet gör att det går fortare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om febern håller utan mässlingens två timmar.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din egen feber? Varför kallar författaren delarna mur, larm och minne? Ett svar: med bilder ur vardagen går det att se ett osynligt arbete framför sig.</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4"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4" name="Bild 8324" descr="På bordet: Blad: Tankekartan för Kroppens försvar. Tankekartan, blad 2, för Kroppens försva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55"/>
          <w:footerReference w:type="default" r:id="rId56"/>
          <w:pgSz w:w="16838" w:h="11906" w:orient="landscape"/>
          <w:pgMar w:top="369" w:right="369" w:bottom="369" w:left="369" w:header="0" w:footer="0" w:gutter="0"/>
          <w:pgNumType/>
          <w:docGrid w:linePitch="360"/>
        </w:sectPr>
      </w:pPr>
    </w:p>
    <w:p>
      <w:pPr>
        <w:pStyle w:val="Heading1"/>
        <w:spacing w:after="40" w:before="0"/>
      </w:pPr>
      <w:bookmarkStart w:name="sida_25" w:id="1"/>
      <w:bookmarkEnd w:id="1"/>
      <w:r>
        <w:t xml:space="preserve">Lärarens sida: Avancerat, text 2, Sjukdomen som försvann</w:t>
      </w:r>
    </w:p>
    <w:p>
      <w:pPr>
        <w:spacing w:after="160" w:before="0"/>
      </w:pPr>
      <w:r>
        <w:rPr>
          <w:i/>
          <w:iCs/>
          <w:color w:val="1D4F91"/>
          <w:sz w:val="24"/>
          <w:szCs w:val="24"/>
        </w:rPr>
        <w:t xml:space="preserve">Faktatextsamtal i grupp · åk 4–⁠9</w:t>
      </w:r>
    </w:p>
    <w:p>
      <w:pPr>
        <w:keepNext/>
        <w:keepLines/>
        <w:spacing w:after="120" w:before="0"/>
      </w:pPr>
      <w:r>
        <w:t xml:space="preserve">Smittkoppor dödade människor i minst 3 000 år, tills vaccinet från 1796 och WHO:s jakt från 1967 gjorde världen fri från sjukdomen 1980. Texten är byggd i tidsordning, och modellen är Tidslinjen, blad 2. I vecka 2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många av människans sjukdomar har vi lyckats utrota helt, och hur gick det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utrota (ta bort helt) · vaccin (skyddar, botar inte) · koppor (blåsor, inga koppar)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”Minst 3 000 år, och sedan mumier. Hur hänger det ihop? Jag läser om. Jo, utslagen på mumierna tyder på att sjukdomen är så gammal. Vem eller vad? Smittkopporna. Det viktigaste? De dödade människor i tusentals år, och ingen bot fanns. Det om mumierna är spännande, men de är tecknet och inte huvudsaken.”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Tre tusen år med koppor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 tyder egyptiska mumier på”</w:t>
            </w:r>
            <w:r>
              <w:rPr>
                <w:i w:val="false"/>
                <w:iCs w:val="false"/>
                <w:sz w:val="20"/>
                <w:szCs w:val="20"/>
              </w:rPr>
              <w:t xml:space="preserve">: ett tecken, inget bevis · </w:t>
            </w:r>
            <w:r>
              <w:rPr>
                <w:i/>
                <w:iCs/>
                <w:sz w:val="20"/>
                <w:szCs w:val="20"/>
              </w:rPr>
              <w:t xml:space="preserve">”fick klara saken”</w:t>
            </w:r>
            <w:r>
              <w:rPr>
                <w:i w:val="false"/>
                <w:iCs w:val="false"/>
                <w:sz w:val="20"/>
                <w:szCs w:val="20"/>
              </w:rPr>
              <w:t xml:space="preserve"> (utan hjälp)</w:t>
            </w:r>
          </w:p>
          <w:p>
            <w:pPr>
              <w:keepNext/>
              <w:spacing w:after="20" w:before="0"/>
            </w:pPr>
            <w:r>
              <w:rPr>
                <w:color w:val="1D4F91"/>
                <w:sz w:val="20"/>
                <w:szCs w:val="20"/>
              </w:rPr>
              <w:t xml:space="preserve">Lyssna efter: </w:t>
            </w:r>
            <w:r>
              <w:rPr>
                <w:i w:val="false"/>
                <w:iCs w:val="false"/>
                <w:sz w:val="20"/>
                <w:szCs w:val="20"/>
              </w:rPr>
              <w:t xml:space="preserve">minst 3 000 år · många dog · ingen bot</w:t>
            </w:r>
          </w:p>
          <w:p>
            <w:pPr>
              <w:keepNext/>
              <w:spacing w:after="0" w:before="0"/>
            </w:pPr>
            <w:r>
              <w:rPr>
                <w:color w:val="1D4F91"/>
                <w:sz w:val="20"/>
                <w:szCs w:val="20"/>
              </w:rPr>
              <w:t xml:space="preserve">Lockar: </w:t>
            </w:r>
            <w:r>
              <w:rPr>
                <w:i w:val="false"/>
                <w:iCs w:val="false"/>
                <w:sz w:val="20"/>
                <w:szCs w:val="20"/>
              </w:rPr>
              <w:t xml:space="preserve">mumierna. </w:t>
            </w:r>
            <w:r>
              <w:rPr>
                <w:i/>
                <w:iCs/>
                <w:sz w:val="20"/>
                <w:szCs w:val="20"/>
              </w:rPr>
              <w:t xml:space="preserve">”Hur länge fanns sjukdomen, och vad gjorde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 1796: pojken och mjölkerskan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”den milda”</w:t>
            </w:r>
            <w:r>
              <w:rPr>
                <w:i w:val="false"/>
                <w:iCs w:val="false"/>
                <w:sz w:val="20"/>
                <w:szCs w:val="20"/>
              </w:rPr>
              <w:t xml:space="preserve">: kokoppor · </w:t>
            </w:r>
            <w:r>
              <w:rPr>
                <w:i/>
                <w:iCs/>
                <w:sz w:val="20"/>
                <w:szCs w:val="20"/>
              </w:rPr>
              <w:t xml:space="preserve">”den farliga”</w:t>
            </w:r>
            <w:r>
              <w:rPr>
                <w:i w:val="false"/>
                <w:iCs w:val="false"/>
                <w:sz w:val="20"/>
                <w:szCs w:val="20"/>
              </w:rPr>
              <w:t xml:space="preserve">: smittkoppor · </w:t>
            </w:r>
            <w:r>
              <w:rPr>
                <w:i/>
                <w:iCs/>
                <w:sz w:val="20"/>
                <w:szCs w:val="20"/>
              </w:rPr>
              <w:t xml:space="preserve">”Nelmes hand”</w:t>
            </w:r>
            <w:r>
              <w:rPr>
                <w:i w:val="false"/>
                <w:iCs w:val="false"/>
                <w:sz w:val="20"/>
                <w:szCs w:val="20"/>
              </w:rPr>
              <w:t xml:space="preserve">: mjölkerskans hand</w:t>
            </w:r>
          </w:p>
          <w:p>
            <w:pPr>
              <w:keepNext/>
              <w:spacing w:after="20" w:before="0"/>
            </w:pPr>
            <w:r>
              <w:rPr>
                <w:color w:val="1D4F91"/>
                <w:sz w:val="20"/>
                <w:szCs w:val="20"/>
              </w:rPr>
              <w:t xml:space="preserve">Lyssna efter: </w:t>
            </w:r>
            <w:r>
              <w:rPr>
                <w:i w:val="false"/>
                <w:iCs w:val="false"/>
                <w:sz w:val="20"/>
                <w:szCs w:val="20"/>
              </w:rPr>
              <w:t xml:space="preserve">1796 · kokoppor gav skydd · vaccination</w:t>
            </w:r>
          </w:p>
          <w:p>
            <w:pPr>
              <w:keepNext/>
              <w:spacing w:after="20" w:before="0"/>
            </w:pPr>
            <w:r>
              <w:rPr>
                <w:color w:val="1D4F91"/>
                <w:sz w:val="20"/>
                <w:szCs w:val="20"/>
              </w:rPr>
              <w:t xml:space="preserve">Lockar: </w:t>
            </w:r>
            <w:r>
              <w:rPr>
                <w:i w:val="false"/>
                <w:iCs w:val="false"/>
                <w:sz w:val="20"/>
                <w:szCs w:val="20"/>
              </w:rPr>
              <w:t xml:space="preserve">ordet vacca. </w:t>
            </w:r>
            <w:r>
              <w:rPr>
                <w:i/>
                <w:iCs/>
                <w:sz w:val="20"/>
                <w:szCs w:val="20"/>
              </w:rPr>
              <w:t xml:space="preserve">”Vad gjorde Jenner, och vad hände med pojken?”</w:t>
            </w:r>
          </w:p>
          <w:p>
            <w:pPr>
              <w:keepNext/>
              <w:spacing w:after="0" w:before="0"/>
            </w:pPr>
            <w:r>
              <w:rPr>
                <w:color w:val="1D4F91"/>
                <w:sz w:val="20"/>
                <w:szCs w:val="20"/>
              </w:rPr>
              <w:t xml:space="preserve">Sambandet: </w:t>
            </w:r>
            <w:r>
              <w:rPr>
                <w:i/>
                <w:iCs/>
                <w:sz w:val="20"/>
                <w:szCs w:val="20"/>
              </w:rPr>
              <w:t xml:space="preserve">”År 1796”</w:t>
            </w:r>
            <w:r>
              <w:rPr>
                <w:i w:val="false"/>
                <w:iCs w:val="false"/>
                <w:sz w:val="20"/>
                <w:szCs w:val="20"/>
              </w:rPr>
              <w:t xml:space="preserve">: nästa steg i tiden. </w:t>
            </w:r>
            <w:r>
              <w:rPr>
                <w:i/>
                <w:iCs/>
                <w:sz w:val="20"/>
                <w:szCs w:val="20"/>
              </w:rPr>
              <w:t xml:space="preserve">”Därför”</w:t>
            </w:r>
            <w:r>
              <w:rPr>
                <w:i w:val="false"/>
                <w:iCs w:val="false"/>
                <w:sz w:val="20"/>
                <w:szCs w:val="20"/>
              </w:rPr>
              <w:t xml:space="preserve"> binder idén till försöket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 1967: jakten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”ändå kvar”</w:t>
            </w:r>
            <w:r>
              <w:rPr>
                <w:i w:val="false"/>
                <w:iCs w:val="false"/>
                <w:sz w:val="20"/>
                <w:szCs w:val="20"/>
              </w:rPr>
              <w:t xml:space="preserve">: fast vaccinet fanns · </w:t>
            </w:r>
            <w:r>
              <w:rPr>
                <w:i/>
                <w:iCs/>
                <w:sz w:val="20"/>
                <w:szCs w:val="20"/>
              </w:rPr>
              <w:t xml:space="preserve">”omringad”</w:t>
            </w:r>
            <w:r>
              <w:rPr>
                <w:i w:val="false"/>
                <w:iCs w:val="false"/>
                <w:sz w:val="20"/>
                <w:szCs w:val="20"/>
              </w:rPr>
              <w:t xml:space="preserve">: ringen i bilden</w:t>
            </w:r>
          </w:p>
          <w:p>
            <w:pPr>
              <w:keepNext/>
              <w:spacing w:after="20" w:before="0"/>
            </w:pPr>
            <w:r>
              <w:rPr>
                <w:color w:val="1D4F91"/>
                <w:sz w:val="20"/>
                <w:szCs w:val="20"/>
              </w:rPr>
              <w:t xml:space="preserve">Lyssna efter: </w:t>
            </w:r>
            <w:r>
              <w:rPr>
                <w:i w:val="false"/>
                <w:iCs w:val="false"/>
                <w:sz w:val="20"/>
                <w:szCs w:val="20"/>
              </w:rPr>
              <w:t xml:space="preserve">1967 · leta upp varje sjuk · vaccinera alla omkring</w:t>
            </w:r>
          </w:p>
          <w:p>
            <w:pPr>
              <w:keepNext/>
              <w:spacing w:after="20" w:before="0"/>
            </w:pPr>
            <w:r>
              <w:rPr>
                <w:color w:val="1D4F91"/>
                <w:sz w:val="20"/>
                <w:szCs w:val="20"/>
              </w:rPr>
              <w:t xml:space="preserve">Lockar: </w:t>
            </w:r>
            <w:r>
              <w:rPr>
                <w:i w:val="false"/>
                <w:iCs w:val="false"/>
                <w:sz w:val="20"/>
                <w:szCs w:val="20"/>
              </w:rPr>
              <w:t xml:space="preserve">inga sjuka djur. </w:t>
            </w:r>
            <w:r>
              <w:rPr>
                <w:i/>
                <w:iCs/>
                <w:sz w:val="20"/>
                <w:szCs w:val="20"/>
              </w:rPr>
              <w:t xml:space="preserve">”Vad gjorde WHO mer än att vaccinera många?”</w:t>
            </w:r>
          </w:p>
          <w:p>
            <w:pPr>
              <w:keepNext/>
              <w:spacing w:after="0" w:before="0"/>
            </w:pPr>
            <w:r>
              <w:rPr>
                <w:color w:val="1D4F91"/>
                <w:sz w:val="20"/>
                <w:szCs w:val="20"/>
              </w:rPr>
              <w:t xml:space="preserve">Sambandet: </w:t>
            </w:r>
            <w:r>
              <w:rPr>
                <w:i/>
                <w:iCs/>
                <w:sz w:val="20"/>
                <w:szCs w:val="20"/>
              </w:rPr>
              <w:t xml:space="preserve">”171 år efter”</w:t>
            </w:r>
            <w:r>
              <w:rPr>
                <w:i w:val="false"/>
                <w:iCs w:val="false"/>
                <w:sz w:val="20"/>
                <w:szCs w:val="20"/>
              </w:rPr>
              <w:t xml:space="preserve"> och </w:t>
            </w:r>
            <w:r>
              <w:rPr>
                <w:i/>
                <w:iCs/>
                <w:sz w:val="20"/>
                <w:szCs w:val="20"/>
              </w:rPr>
              <w:t xml:space="preserve">”Därför”</w:t>
            </w:r>
            <w:r>
              <w:rPr>
                <w:i w:val="false"/>
                <w:iCs w:val="false"/>
                <w:sz w:val="20"/>
                <w:szCs w:val="20"/>
              </w:rPr>
              <w:t xml:space="preserve">: vaccinet hade inte nått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 1977 till 1980: slutet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”förklara”</w:t>
            </w:r>
            <w:r>
              <w:rPr>
                <w:i w:val="false"/>
                <w:iCs w:val="false"/>
                <w:sz w:val="20"/>
                <w:szCs w:val="20"/>
              </w:rPr>
              <w:t xml:space="preserve"> (meddela högtidligt, inte förklara varför) · </w:t>
            </w:r>
            <w:r>
              <w:rPr>
                <w:i/>
                <w:iCs/>
                <w:sz w:val="20"/>
                <w:szCs w:val="20"/>
              </w:rPr>
              <w:t xml:space="preserve">”på naturlig väg”</w:t>
            </w:r>
            <w:r>
              <w:rPr>
                <w:i w:val="false"/>
                <w:iCs w:val="false"/>
                <w:sz w:val="20"/>
                <w:szCs w:val="20"/>
              </w:rPr>
              <w:t xml:space="preserve"> (inte ur ett laboratorium)</w:t>
            </w:r>
          </w:p>
          <w:p>
            <w:pPr>
              <w:keepNext/>
              <w:spacing w:after="20" w:before="0"/>
            </w:pPr>
            <w:r>
              <w:rPr>
                <w:color w:val="1D4F91"/>
                <w:sz w:val="20"/>
                <w:szCs w:val="20"/>
              </w:rPr>
              <w:t xml:space="preserve">Lyssna efter: </w:t>
            </w:r>
            <w:r>
              <w:rPr>
                <w:i w:val="false"/>
                <w:iCs w:val="false"/>
                <w:sz w:val="20"/>
                <w:szCs w:val="20"/>
              </w:rPr>
              <w:t xml:space="preserve">sista naturliga fallet 1977 · världen fri 1980 · den enda</w:t>
            </w:r>
          </w:p>
          <w:p>
            <w:pPr>
              <w:keepNext/>
              <w:spacing w:after="20" w:before="0"/>
            </w:pPr>
            <w:r>
              <w:rPr>
                <w:color w:val="1D4F91"/>
                <w:sz w:val="20"/>
                <w:szCs w:val="20"/>
              </w:rPr>
              <w:t xml:space="preserve">Lockar: </w:t>
            </w:r>
            <w:r>
              <w:rPr>
                <w:i w:val="false"/>
                <w:iCs w:val="false"/>
                <w:sz w:val="20"/>
                <w:szCs w:val="20"/>
              </w:rPr>
              <w:t xml:space="preserve">Janet Parkers död. </w:t>
            </w:r>
            <w:r>
              <w:rPr>
                <w:i/>
                <w:iCs/>
                <w:sz w:val="20"/>
                <w:szCs w:val="20"/>
              </w:rPr>
              <w:t xml:space="preserve">”Vad hände 1977, och vad hände 1980?”</w:t>
            </w:r>
          </w:p>
          <w:p>
            <w:pPr>
              <w:keepNext/>
              <w:spacing w:after="20" w:before="0"/>
            </w:pPr>
            <w:r>
              <w:rPr>
                <w:color w:val="1D4F91"/>
                <w:sz w:val="20"/>
                <w:szCs w:val="20"/>
              </w:rPr>
              <w:t xml:space="preserve">Sambandet: </w:t>
            </w:r>
            <w:r>
              <w:rPr>
                <w:i/>
                <w:iCs/>
                <w:sz w:val="20"/>
                <w:szCs w:val="20"/>
              </w:rPr>
              <w:t xml:space="preserve">”Tio år senare”</w:t>
            </w:r>
            <w:r>
              <w:rPr>
                <w:i w:val="false"/>
                <w:iCs w:val="false"/>
                <w:sz w:val="20"/>
                <w:szCs w:val="20"/>
              </w:rPr>
              <w:t xml:space="preserve">: jakten från 1967 når sitt mål</w:t>
            </w:r>
          </w:p>
          <w:p>
            <w:pPr>
              <w:keepNext/>
              <w:spacing w:after="0" w:before="0"/>
            </w:pPr>
            <w:r>
              <w:rPr>
                <w:color w:val="1D4F91"/>
                <w:sz w:val="20"/>
                <w:szCs w:val="20"/>
              </w:rPr>
              <w:t xml:space="preserve">Bilden: </w:t>
            </w:r>
            <w:r>
              <w:rPr>
                <w:i w:val="false"/>
                <w:iCs w:val="false"/>
                <w:sz w:val="20"/>
                <w:szCs w:val="20"/>
              </w:rPr>
              <w:t xml:space="preserve">Merca i Somalia 1977 och England 1978 på kartan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når stapeln för 1779 till 15 000 när texten säger 7 200? Stapeln är antalet döda, och texten räknar per miljon invånare. Sverige hade ungefär två miljoner invånare. Kom det fler epidemier i Sverige efter 1816? Ja, den sista stora kom 1874. Varför säger EU:s sida upp till hälften? Sjukdomen hade flera former. Texten har CDC:s genomsnitt.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Tidslinjen för Sjukdomen som försvann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församling: prästens område · </w:t>
            </w:r>
            <w:r>
              <w:rPr>
                <w:i/>
                <w:iCs/>
                <w:sz w:val="20"/>
                <w:szCs w:val="20"/>
              </w:rPr>
              <w:t xml:space="preserve">”7 200 av varje miljon”</w:t>
            </w:r>
            <w:r>
              <w:rPr>
                <w:i w:val="false"/>
                <w:iCs w:val="false"/>
                <w:sz w:val="20"/>
                <w:szCs w:val="20"/>
              </w:rPr>
              <w:t xml:space="preserve">: sju av tusen</w:t>
            </w:r>
          </w:p>
          <w:p>
            <w:pPr>
              <w:keepNext/>
              <w:spacing w:after="20" w:before="0"/>
            </w:pPr>
            <w:r>
              <w:rPr>
                <w:color w:val="1D4F91"/>
                <w:sz w:val="20"/>
                <w:szCs w:val="20"/>
              </w:rPr>
              <w:t xml:space="preserve">Lyssna efter: </w:t>
            </w:r>
            <w:r>
              <w:rPr>
                <w:i w:val="false"/>
                <w:iCs w:val="false"/>
                <w:sz w:val="20"/>
                <w:szCs w:val="20"/>
              </w:rPr>
              <w:t xml:space="preserve">prästerna räknade · vaccinet 1801 och 1816 · färre dog</w:t>
            </w:r>
          </w:p>
          <w:p>
            <w:pPr>
              <w:keepNext/>
              <w:spacing w:after="20" w:before="0"/>
            </w:pPr>
            <w:r>
              <w:rPr>
                <w:color w:val="1D4F91"/>
                <w:sz w:val="20"/>
                <w:szCs w:val="20"/>
              </w:rPr>
              <w:t xml:space="preserve">Lockar: </w:t>
            </w:r>
            <w:r>
              <w:rPr>
                <w:i w:val="false"/>
                <w:iCs w:val="false"/>
                <w:sz w:val="20"/>
                <w:szCs w:val="20"/>
              </w:rPr>
              <w:t xml:space="preserve">sju av tusen. </w:t>
            </w:r>
            <w:r>
              <w:rPr>
                <w:i/>
                <w:iCs/>
                <w:sz w:val="20"/>
                <w:szCs w:val="20"/>
              </w:rPr>
              <w:t xml:space="preserve">”Hur kan vi veta att vaccinet hjälpte i Sverige?”</w:t>
            </w:r>
          </w:p>
          <w:p>
            <w:pPr>
              <w:keepNext/>
              <w:spacing w:after="20" w:before="0"/>
            </w:pPr>
            <w:r>
              <w:rPr>
                <w:color w:val="1D4F91"/>
                <w:sz w:val="20"/>
                <w:szCs w:val="20"/>
              </w:rPr>
              <w:t xml:space="preserve">Sambandet: </w:t>
            </w:r>
            <w:r>
              <w:rPr>
                <w:i/>
                <w:iCs/>
                <w:sz w:val="20"/>
                <w:szCs w:val="20"/>
              </w:rPr>
              <w:t xml:space="preserve">”mellan Jenner och WHO”</w:t>
            </w:r>
            <w:r>
              <w:rPr>
                <w:i w:val="false"/>
                <w:iCs w:val="false"/>
                <w:sz w:val="20"/>
                <w:szCs w:val="20"/>
              </w:rPr>
              <w:t xml:space="preserve">: mellan steg 2 och 3</w:t>
            </w:r>
          </w:p>
          <w:p>
            <w:pPr>
              <w:keepNext/>
              <w:spacing w:after="0" w:before="0"/>
            </w:pPr>
            <w:r>
              <w:rPr>
                <w:color w:val="1D4F91"/>
                <w:sz w:val="20"/>
                <w:szCs w:val="20"/>
              </w:rPr>
              <w:t xml:space="preserve">Bilden: </w:t>
            </w:r>
            <w:r>
              <w:rPr>
                <w:i w:val="false"/>
                <w:iCs w:val="false"/>
                <w:sz w:val="20"/>
                <w:szCs w:val="20"/>
              </w:rPr>
              <w:t xml:space="preserve">Staplarna före och efter 1801 och 1816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kommer först här?”</w:t>
            </w:r>
            <w:r>
              <w:rPr>
                <w:i w:val="false"/>
                <w:iCs w:val="false"/>
                <w:sz w:val="20"/>
                <w:szCs w:val="20"/>
              </w:rPr>
              <w:t xml:space="preserve"> Den visar delar men ingen ordning. Ta sedan fram Tidslinjen, blad 2. Gruppen lägger fördjupningens post-it-lapp på En lapp till, som får namnet I Sverige, och drar ett streck in mellan steg 2 och steg 3. Vaccinationen i Sverige 1801 och 1816 ligger mellan 1796 och 1967, och lappen visar vad vaccinet gjorde i ett land.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i minst 3 000 år (kopporna härjar) · 1796 (Jenners försök) · 1967 (jakten) · 1977 till 1980 (slutet)</w:t>
            </w:r>
          </w:p>
          <w:p>
            <w:pPr>
              <w:keepNext/>
              <w:spacing w:after="0" w:before="0"/>
            </w:pPr>
            <w:r>
              <w:rPr>
                <w:color w:val="1D4F91"/>
                <w:sz w:val="20"/>
                <w:szCs w:val="20"/>
              </w:rPr>
              <w:t xml:space="preserve">Tiden emellan: </w:t>
            </w:r>
            <w:r>
              <w:rPr>
                <w:i w:val="false"/>
                <w:iCs w:val="false"/>
                <w:sz w:val="20"/>
                <w:szCs w:val="20"/>
              </w:rPr>
              <w:t xml:space="preserve">tusentals år · 171 år · 10 år fram till 1977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en enda, smittkoppor · vaccinet 1796, och från 1967 en ring av vaccinerade runt varje sjuk · världen fri 1980</w:t>
            </w:r>
          </w:p>
          <w:p>
            <w:pPr>
              <w:keepNext/>
              <w:spacing w:after="0" w:before="0"/>
            </w:pPr>
            <w:r>
              <w:rPr>
                <w:color w:val="1D4F91"/>
                <w:sz w:val="20"/>
                <w:szCs w:val="20"/>
              </w:rPr>
              <w:t xml:space="preserve">Så kan det låta: </w:t>
            </w:r>
            <w:r>
              <w:rPr>
                <w:i/>
                <w:iCs/>
                <w:sz w:val="20"/>
                <w:szCs w:val="20"/>
              </w:rPr>
              <w:t xml:space="preserve">”En enda, smittkoppor. De fanns i minst 3 000 år. År 1796 kom vaccinet. Från 1967 letade WHO upp varje sjuk och vaccinerade alla runt omkring, och 1980 var världen fri.”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sjukdomen är utrotad fast viruset finns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ger författaren pojken och kocken namn? Varför står årtalen i rubrikerna? Ett svar: människorna gör historien verklig, och årtalen visar ordningen.</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6"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5" name="Bild 8325" descr="På bordet: Blad: Tidslinjen för Sjukdomen som försvann. Tidslinjen, blad 2, för Sjukdomen som försvan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59"/>
          <w:footerReference w:type="default" r:id="rId60"/>
          <w:pgSz w:w="16838" w:h="11906" w:orient="landscape"/>
          <w:pgMar w:top="369" w:right="369" w:bottom="369" w:left="369" w:header="0" w:footer="0" w:gutter="0"/>
          <w:pgNumType/>
          <w:docGrid w:linePitch="360"/>
        </w:sectPr>
      </w:pPr>
    </w:p>
    <w:p>
      <w:pPr>
        <w:pStyle w:val="Heading1"/>
        <w:spacing w:after="40" w:before="0"/>
      </w:pPr>
      <w:bookmarkStart w:name="sida_27" w:id="1"/>
      <w:bookmarkEnd w:id="1"/>
      <w:r>
        <w:t xml:space="preserve">Lärarens sida: Avancerat, text 3, Virus och bakterier</w:t>
      </w:r>
    </w:p>
    <w:p>
      <w:pPr>
        <w:spacing w:after="160" w:before="0"/>
      </w:pPr>
      <w:r>
        <w:rPr>
          <w:i/>
          <w:iCs/>
          <w:color w:val="1D4F91"/>
          <w:sz w:val="24"/>
          <w:szCs w:val="24"/>
        </w:rPr>
        <w:t xml:space="preserve">Faktatextsamtal i grupp · åk 4–⁠9</w:t>
      </w:r>
    </w:p>
    <w:p>
      <w:pPr>
        <w:keepNext/>
        <w:keepLines/>
        <w:spacing w:after="120" w:before="0"/>
      </w:pPr>
      <w:r>
        <w:t xml:space="preserve">Bakterier och virus kan ge samma tecken på sjukdom men är byggda och blir fler på olika sätt, och därför hjälper antibiotika bara mot bakterier. Texten jämför två saker, och modellen är Venndiagrammet, blad 1. I vecka 3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Hjälper antibiotika mot en förkylning, och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antibiotika (en medicin utifrån, ingen antikropp) · virus (ingen liten bakterie) · smittämne (det som smittar och gör sjuk, som virus och en del bakterier)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Samma hosta, olika orsak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”blotta ögat”</w:t>
            </w:r>
            <w:r>
              <w:rPr>
                <w:i w:val="false"/>
                <w:iCs w:val="false"/>
                <w:sz w:val="20"/>
                <w:szCs w:val="20"/>
              </w:rPr>
              <w:t xml:space="preserve"> (utan mikroskop) · </w:t>
            </w:r>
            <w:r>
              <w:rPr>
                <w:i/>
                <w:iCs/>
                <w:sz w:val="20"/>
                <w:szCs w:val="20"/>
              </w:rPr>
              <w:t xml:space="preserve">”det avgör”</w:t>
            </w:r>
            <w:r>
              <w:rPr>
                <w:i w:val="false"/>
                <w:iCs w:val="false"/>
                <w:sz w:val="20"/>
                <w:szCs w:val="20"/>
              </w:rPr>
              <w:t xml:space="preserve">: hur de är byggda avgör hjälpen</w:t>
            </w:r>
          </w:p>
          <w:p>
            <w:pPr>
              <w:keepNext/>
              <w:spacing w:after="20" w:before="0"/>
            </w:pPr>
            <w:r>
              <w:rPr>
                <w:color w:val="1D4F91"/>
                <w:sz w:val="20"/>
                <w:szCs w:val="20"/>
              </w:rPr>
              <w:t xml:space="preserve">Lyssna efter: </w:t>
            </w:r>
            <w:r>
              <w:rPr>
                <w:i w:val="false"/>
                <w:iCs w:val="false"/>
                <w:sz w:val="20"/>
                <w:szCs w:val="20"/>
              </w:rPr>
              <w:t xml:space="preserve">båda är smittämnen · samma tecken utanpå</w:t>
            </w:r>
          </w:p>
          <w:p>
            <w:pPr>
              <w:keepNext/>
              <w:spacing w:after="20" w:before="0"/>
            </w:pPr>
            <w:r>
              <w:rPr>
                <w:color w:val="1D4F91"/>
                <w:sz w:val="20"/>
                <w:szCs w:val="20"/>
              </w:rPr>
              <w:t xml:space="preserve">Lockar: </w:t>
            </w:r>
            <w:r>
              <w:rPr>
                <w:i w:val="false"/>
                <w:iCs w:val="false"/>
                <w:sz w:val="20"/>
                <w:szCs w:val="20"/>
              </w:rPr>
              <w:t xml:space="preserve">de två som hostar. </w:t>
            </w:r>
            <w:r>
              <w:rPr>
                <w:i/>
                <w:iCs/>
                <w:sz w:val="20"/>
                <w:szCs w:val="20"/>
              </w:rPr>
              <w:t xml:space="preserve">”Vad är lika hos virus och bakterier?”</w:t>
            </w:r>
          </w:p>
          <w:p>
            <w:pPr>
              <w:keepNext/>
              <w:spacing w:after="0" w:before="0"/>
            </w:pPr>
            <w:r>
              <w:rPr>
                <w:color w:val="1D4F91"/>
                <w:sz w:val="20"/>
                <w:szCs w:val="20"/>
              </w:rPr>
              <w:t xml:space="preserve">Bilden: </w:t>
            </w:r>
            <w:r>
              <w:rPr>
                <w:i w:val="false"/>
                <w:iCs w:val="false"/>
                <w:sz w:val="20"/>
                <w:szCs w:val="20"/>
              </w:rPr>
              <w:t xml:space="preserve">De två sida vid sida. Vad har båda? Arvsmassa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Bakterien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”Har bakterierna värme”</w:t>
            </w:r>
            <w:r>
              <w:rPr>
                <w:i w:val="false"/>
                <w:iCs w:val="false"/>
                <w:sz w:val="20"/>
                <w:szCs w:val="20"/>
              </w:rPr>
              <w:t xml:space="preserve"> (om de har)</w:t>
            </w:r>
          </w:p>
          <w:p>
            <w:pPr>
              <w:keepNext/>
              <w:spacing w:after="20" w:before="0"/>
            </w:pPr>
            <w:r>
              <w:rPr>
                <w:color w:val="1D4F91"/>
                <w:sz w:val="20"/>
                <w:szCs w:val="20"/>
              </w:rPr>
              <w:t xml:space="preserve">Lyssna efter: </w:t>
            </w:r>
            <w:r>
              <w:rPr>
                <w:i w:val="false"/>
                <w:iCs w:val="false"/>
                <w:sz w:val="20"/>
                <w:szCs w:val="20"/>
              </w:rPr>
              <w:t xml:space="preserve">en hel levande cell · delar sig på egen hand</w:t>
            </w:r>
          </w:p>
          <w:p>
            <w:pPr>
              <w:keepNext/>
              <w:spacing w:after="20" w:before="0"/>
            </w:pPr>
            <w:r>
              <w:rPr>
                <w:color w:val="1D4F91"/>
                <w:sz w:val="20"/>
                <w:szCs w:val="20"/>
              </w:rPr>
              <w:t xml:space="preserve">Lockar: </w:t>
            </w:r>
            <w:r>
              <w:rPr>
                <w:i w:val="false"/>
                <w:iCs w:val="false"/>
                <w:sz w:val="20"/>
                <w:szCs w:val="20"/>
              </w:rPr>
              <w:t xml:space="preserve">två blir fyra, åtta. </w:t>
            </w:r>
            <w:r>
              <w:rPr>
                <w:i/>
                <w:iCs/>
                <w:sz w:val="20"/>
                <w:szCs w:val="20"/>
              </w:rPr>
              <w:t xml:space="preserve">”Vad klarar bakterien på egen hand?”</w:t>
            </w:r>
          </w:p>
          <w:p>
            <w:pPr>
              <w:keepNext/>
              <w:spacing w:after="20" w:before="0"/>
            </w:pPr>
            <w:r>
              <w:rPr>
                <w:color w:val="1D4F91"/>
                <w:sz w:val="20"/>
                <w:szCs w:val="20"/>
              </w:rPr>
              <w:t xml:space="preserve">Sambandet: </w:t>
            </w:r>
            <w:r>
              <w:rPr>
                <w:i/>
                <w:iCs/>
                <w:sz w:val="20"/>
                <w:szCs w:val="20"/>
              </w:rPr>
              <w:t xml:space="preserve">”Av de två”</w:t>
            </w:r>
            <w:r>
              <w:rPr>
                <w:i w:val="false"/>
                <w:iCs w:val="false"/>
                <w:sz w:val="20"/>
                <w:szCs w:val="20"/>
              </w:rPr>
              <w:t xml:space="preserve">: bakterien och viruset, de två smittämnena i avsnitt 1</w:t>
            </w:r>
          </w:p>
          <w:p>
            <w:pPr>
              <w:keepNext/>
              <w:spacing w:after="0" w:before="0"/>
            </w:pPr>
            <w:r>
              <w:rPr>
                <w:color w:val="1D4F91"/>
                <w:sz w:val="20"/>
                <w:szCs w:val="20"/>
              </w:rPr>
              <w:t xml:space="preserve">Bilden: </w:t>
            </w:r>
            <w:r>
              <w:rPr>
                <w:i w:val="false"/>
                <w:iCs w:val="false"/>
                <w:sz w:val="20"/>
                <w:szCs w:val="20"/>
              </w:rPr>
              <w:t xml:space="preserve">Bakteriens delar: cellväggen, arvsmassan och delarna som bygger nytt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Viruset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”tar över”</w:t>
            </w:r>
            <w:r>
              <w:rPr>
                <w:i w:val="false"/>
                <w:iCs w:val="false"/>
                <w:sz w:val="20"/>
                <w:szCs w:val="20"/>
              </w:rPr>
              <w:t xml:space="preserve"> (styr cellen) · </w:t>
            </w:r>
            <w:r>
              <w:rPr>
                <w:i/>
                <w:iCs/>
                <w:sz w:val="20"/>
                <w:szCs w:val="20"/>
              </w:rPr>
              <w:t xml:space="preserve">”det är cellen som gör arbetet”</w:t>
            </w:r>
            <w:r>
              <w:rPr>
                <w:i w:val="false"/>
                <w:iCs w:val="false"/>
                <w:sz w:val="20"/>
                <w:szCs w:val="20"/>
              </w:rPr>
              <w:t xml:space="preserve">: bygger virusen</w:t>
            </w:r>
          </w:p>
          <w:p>
            <w:pPr>
              <w:keepNext/>
              <w:spacing w:after="20" w:before="0"/>
            </w:pPr>
            <w:r>
              <w:rPr>
                <w:color w:val="1D4F91"/>
                <w:sz w:val="20"/>
                <w:szCs w:val="20"/>
              </w:rPr>
              <w:t xml:space="preserve">Lyssna efter: </w:t>
            </w:r>
            <w:r>
              <w:rPr>
                <w:i w:val="false"/>
                <w:iCs w:val="false"/>
                <w:sz w:val="20"/>
                <w:szCs w:val="20"/>
              </w:rPr>
              <w:t xml:space="preserve">ingen cell · arvsmassa i ett skal · fler inne i celler</w:t>
            </w:r>
          </w:p>
          <w:p>
            <w:pPr>
              <w:keepNext/>
              <w:spacing w:after="20" w:before="0"/>
            </w:pPr>
            <w:r>
              <w:rPr>
                <w:color w:val="1D4F91"/>
                <w:sz w:val="20"/>
                <w:szCs w:val="20"/>
              </w:rPr>
              <w:t xml:space="preserve">Lockar: </w:t>
            </w:r>
            <w:r>
              <w:rPr>
                <w:i w:val="false"/>
                <w:iCs w:val="false"/>
                <w:sz w:val="20"/>
                <w:szCs w:val="20"/>
              </w:rPr>
              <w:t xml:space="preserve">fabriken med ny ritning. </w:t>
            </w:r>
            <w:r>
              <w:rPr>
                <w:i/>
                <w:iCs/>
                <w:sz w:val="20"/>
                <w:szCs w:val="20"/>
              </w:rPr>
              <w:t xml:space="preserve">”Vad måste viruset ha för att bli fler?”</w:t>
            </w:r>
          </w:p>
          <w:p>
            <w:pPr>
              <w:keepNext/>
              <w:spacing w:after="20" w:before="0"/>
            </w:pPr>
            <w:r>
              <w:rPr>
                <w:color w:val="1D4F91"/>
                <w:sz w:val="20"/>
                <w:szCs w:val="20"/>
              </w:rPr>
              <w:t xml:space="preserve">Sambandet: </w:t>
            </w:r>
            <w:r>
              <w:rPr>
                <w:i/>
                <w:iCs/>
                <w:sz w:val="20"/>
                <w:szCs w:val="20"/>
              </w:rPr>
              <w:t xml:space="preserve">”däremot”</w:t>
            </w:r>
            <w:r>
              <w:rPr>
                <w:i w:val="false"/>
                <w:iCs w:val="false"/>
                <w:sz w:val="20"/>
                <w:szCs w:val="20"/>
              </w:rPr>
              <w:t xml:space="preserve"> och </w:t>
            </w:r>
            <w:r>
              <w:rPr>
                <w:i/>
                <w:iCs/>
                <w:sz w:val="20"/>
                <w:szCs w:val="20"/>
              </w:rPr>
              <w:t xml:space="preserve">”Medan”</w:t>
            </w:r>
            <w:r>
              <w:rPr>
                <w:i w:val="false"/>
                <w:iCs w:val="false"/>
                <w:sz w:val="20"/>
                <w:szCs w:val="20"/>
              </w:rPr>
              <w:t xml:space="preserve">: viruset ställs mot bakterien</w:t>
            </w:r>
          </w:p>
          <w:p>
            <w:pPr>
              <w:keepNext/>
              <w:spacing w:after="0" w:before="0"/>
            </w:pPr>
            <w:r>
              <w:rPr>
                <w:color w:val="1D4F91"/>
                <w:sz w:val="20"/>
                <w:szCs w:val="20"/>
              </w:rPr>
              <w:t xml:space="preserve">Bilden: </w:t>
            </w:r>
            <w:r>
              <w:rPr>
                <w:i w:val="false"/>
                <w:iCs w:val="false"/>
                <w:sz w:val="20"/>
                <w:szCs w:val="20"/>
              </w:rPr>
              <w:t xml:space="preserve">De fyra stegen: in i cellen, tar över, byggs, lämnar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Behandlingen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”överhuvudtaget”</w:t>
            </w:r>
            <w:r>
              <w:rPr>
                <w:i w:val="false"/>
                <w:iCs w:val="false"/>
                <w:sz w:val="20"/>
                <w:szCs w:val="20"/>
              </w:rPr>
              <w:t xml:space="preserve"> (inte alls) · </w:t>
            </w:r>
            <w:r>
              <w:rPr>
                <w:i/>
                <w:iCs/>
                <w:sz w:val="20"/>
                <w:szCs w:val="20"/>
              </w:rPr>
              <w:t xml:space="preserve">”rubbar”</w:t>
            </w:r>
            <w:r>
              <w:rPr>
                <w:i w:val="false"/>
                <w:iCs w:val="false"/>
                <w:sz w:val="20"/>
                <w:szCs w:val="20"/>
              </w:rPr>
              <w:t xml:space="preserve"> (stör, sätter ur balans)</w:t>
            </w:r>
          </w:p>
          <w:p>
            <w:pPr>
              <w:keepNext/>
              <w:spacing w:after="20" w:before="0"/>
            </w:pPr>
            <w:r>
              <w:rPr>
                <w:color w:val="1D4F91"/>
                <w:sz w:val="20"/>
                <w:szCs w:val="20"/>
              </w:rPr>
              <w:t xml:space="preserve">Lyssna efter: </w:t>
            </w:r>
            <w:r>
              <w:rPr>
                <w:i w:val="false"/>
                <w:iCs w:val="false"/>
                <w:sz w:val="20"/>
                <w:szCs w:val="20"/>
              </w:rPr>
              <w:t xml:space="preserve">antibiotika mot bakterier · ingenting mot virus · vaccin mot virus</w:t>
            </w:r>
          </w:p>
          <w:p>
            <w:pPr>
              <w:keepNext/>
              <w:spacing w:after="20" w:before="0"/>
            </w:pPr>
            <w:r>
              <w:rPr>
                <w:color w:val="1D4F91"/>
                <w:sz w:val="20"/>
                <w:szCs w:val="20"/>
              </w:rPr>
              <w:t xml:space="preserve">Lockar: </w:t>
            </w:r>
            <w:r>
              <w:rPr>
                <w:i w:val="false"/>
                <w:iCs w:val="false"/>
                <w:sz w:val="20"/>
                <w:szCs w:val="20"/>
              </w:rPr>
              <w:t xml:space="preserve">citatet från 1177. </w:t>
            </w:r>
            <w:r>
              <w:rPr>
                <w:i/>
                <w:iCs/>
                <w:sz w:val="20"/>
                <w:szCs w:val="20"/>
              </w:rPr>
              <w:t xml:space="preserve">”Varför gör antibiotika ingenting mot ett virus?”</w:t>
            </w:r>
          </w:p>
          <w:p>
            <w:pPr>
              <w:keepNext/>
              <w:spacing w:after="20" w:before="0"/>
            </w:pPr>
            <w:r>
              <w:rPr>
                <w:color w:val="1D4F91"/>
                <w:sz w:val="20"/>
                <w:szCs w:val="20"/>
              </w:rPr>
              <w:t xml:space="preserve">Sambandet: </w:t>
            </w:r>
            <w:r>
              <w:rPr>
                <w:i/>
                <w:iCs/>
                <w:sz w:val="20"/>
                <w:szCs w:val="20"/>
              </w:rPr>
              <w:t xml:space="preserve">”så olika byggda”</w:t>
            </w:r>
            <w:r>
              <w:rPr>
                <w:i w:val="false"/>
                <w:iCs w:val="false"/>
                <w:sz w:val="20"/>
                <w:szCs w:val="20"/>
              </w:rPr>
              <w:t xml:space="preserve">: hur de är byggda avgör behandlingen</w:t>
            </w:r>
          </w:p>
          <w:p>
            <w:pPr>
              <w:keepNext/>
              <w:spacing w:after="0" w:before="0"/>
            </w:pPr>
            <w:r>
              <w:rPr>
                <w:color w:val="1D4F91"/>
                <w:sz w:val="20"/>
                <w:szCs w:val="20"/>
              </w:rPr>
              <w:t xml:space="preserve">Bilden: </w:t>
            </w:r>
            <w:r>
              <w:rPr>
                <w:i w:val="false"/>
                <w:iCs w:val="false"/>
                <w:sz w:val="20"/>
                <w:szCs w:val="20"/>
              </w:rPr>
              <w:t xml:space="preserve">Första bilden: bakterien har cellvägg, och viruset saknar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stora är de? En bakterie är några tusendels millimeter, och ett virus ungefär tusen gånger mindre, enligt Livsmedelsverket. Kan kroppen vänja sig vid antibiotika? Nej. Det är bakterierna som blir resistenta, och det handlar nästa text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Venndiagrammet för Virus och bakterier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hekto: hundra gram · </w:t>
            </w:r>
            <w:r>
              <w:rPr>
                <w:i/>
                <w:iCs/>
                <w:sz w:val="20"/>
                <w:szCs w:val="20"/>
              </w:rPr>
              <w:t xml:space="preserve">”höll det gamla talet inte”</w:t>
            </w:r>
            <w:r>
              <w:rPr>
                <w:i w:val="false"/>
                <w:iCs w:val="false"/>
                <w:sz w:val="20"/>
                <w:szCs w:val="20"/>
              </w:rPr>
              <w:t xml:space="preserve"> (det stämde inte)</w:t>
            </w:r>
          </w:p>
          <w:p>
            <w:pPr>
              <w:keepNext/>
              <w:spacing w:after="20" w:before="0"/>
            </w:pPr>
            <w:r>
              <w:rPr>
                <w:color w:val="1D4F91"/>
                <w:sz w:val="20"/>
                <w:szCs w:val="20"/>
              </w:rPr>
              <w:t xml:space="preserve">Lyssna efter: </w:t>
            </w:r>
            <w:r>
              <w:rPr>
                <w:i w:val="false"/>
                <w:iCs w:val="false"/>
                <w:sz w:val="20"/>
                <w:szCs w:val="20"/>
              </w:rPr>
              <w:t xml:space="preserve">nyttiga bakterier · lika många som cellerna</w:t>
            </w:r>
          </w:p>
          <w:p>
            <w:pPr>
              <w:keepNext/>
              <w:spacing w:after="20" w:before="0"/>
            </w:pPr>
            <w:r>
              <w:rPr>
                <w:color w:val="1D4F91"/>
                <w:sz w:val="20"/>
                <w:szCs w:val="20"/>
              </w:rPr>
              <w:t xml:space="preserve">Lockar: </w:t>
            </w:r>
            <w:r>
              <w:rPr>
                <w:i w:val="false"/>
                <w:iCs w:val="false"/>
                <w:sz w:val="20"/>
                <w:szCs w:val="20"/>
              </w:rPr>
              <w:t xml:space="preserve">två hekto, en mobiltelefon. </w:t>
            </w:r>
            <w:r>
              <w:rPr>
                <w:i/>
                <w:iCs/>
                <w:sz w:val="20"/>
                <w:szCs w:val="20"/>
              </w:rPr>
              <w:t xml:space="preserve">”Vad gör bakterierna som alltid bor på dig?”</w:t>
            </w:r>
          </w:p>
          <w:p>
            <w:pPr>
              <w:keepNext/>
              <w:spacing w:after="0" w:before="0"/>
            </w:pPr>
            <w:r>
              <w:rPr>
                <w:color w:val="1D4F91"/>
                <w:sz w:val="20"/>
                <w:szCs w:val="20"/>
              </w:rPr>
              <w:t xml:space="preserve">Sambandet: </w:t>
            </w:r>
            <w:r>
              <w:rPr>
                <w:i/>
                <w:iCs/>
                <w:sz w:val="20"/>
                <w:szCs w:val="20"/>
              </w:rPr>
              <w:t xml:space="preserve">”Men långt ifrån alla”</w:t>
            </w:r>
            <w:r>
              <w:rPr>
                <w:i w:val="false"/>
                <w:iCs w:val="false"/>
                <w:sz w:val="20"/>
                <w:szCs w:val="20"/>
              </w:rPr>
              <w:t xml:space="preserve">: bakterier som inte gör oss sjuka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ska stå i mitten?”</w:t>
            </w:r>
            <w:r>
              <w:rPr>
                <w:i w:val="false"/>
                <w:iCs w:val="false"/>
                <w:sz w:val="20"/>
                <w:szCs w:val="20"/>
              </w:rPr>
              <w:t xml:space="preserve"> Texten jämför två saker, och kartan visar inte vad som är lika och olika. Ta sedan fram Venndiagrammet, blad 1. Avsnitt 4 ger två post-it-lappar: i modellpasset delar gruppen avsnittets kärna på två lappar, en för var sida. Gruppen lägger fördjupningens lapp på En lapp till, som får namnet Hör till bakterien. Normalfloran är bakterier, och texten nämner inga nyttiga virus.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båda (mitten) · av de två (bakterien) · däremot (viruset)</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”olika behandling”</w:t>
            </w:r>
            <w:r>
              <w:rPr>
                <w:i w:val="false"/>
                <w:iCs w:val="false"/>
                <w:sz w:val="20"/>
                <w:szCs w:val="20"/>
              </w:rPr>
              <w:t xml:space="preserve"> och </w:t>
            </w:r>
            <w:r>
              <w:rPr>
                <w:i/>
                <w:iCs/>
                <w:sz w:val="20"/>
                <w:szCs w:val="20"/>
              </w:rPr>
              <w:t xml:space="preserve">”däremot”</w:t>
            </w:r>
            <w:r>
              <w:rPr>
                <w:i w:val="false"/>
                <w:iCs w:val="false"/>
                <w:sz w:val="20"/>
                <w:szCs w:val="20"/>
              </w:rPr>
              <w:t xml:space="preserve"> vid lapparna från avsnitt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nej · förkylning kommer av virus · byggda olika: antibiotika slår bara mot bakterier</w:t>
            </w:r>
          </w:p>
          <w:p>
            <w:pPr>
              <w:keepNext/>
              <w:spacing w:after="0" w:before="0"/>
            </w:pPr>
            <w:r>
              <w:rPr>
                <w:color w:val="1D4F91"/>
                <w:sz w:val="20"/>
                <w:szCs w:val="20"/>
              </w:rPr>
              <w:t xml:space="preserve">Så kan det låta: </w:t>
            </w:r>
            <w:r>
              <w:rPr>
                <w:i/>
                <w:iCs/>
                <w:sz w:val="20"/>
                <w:szCs w:val="20"/>
              </w:rPr>
              <w:t xml:space="preserve">”Nej. En förkylning kommer av virus, och antibiotika slår mot delar som bakterier har och virus saknar. Mot virus gör den ingenting, men den rubbar kroppens egna bakterier.”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om antibiotika håller utan talet om avföring.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tabletterna i badrumsskåpet? Varför tar författaren samma punkter i samma ordning för bakterien och viruset? Ett svar: läsaren känner igen sig, och samma ordning gör skillnaderna lätta att se.</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8"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6" name="Bild 8326" descr="På bordet: Blad: Venndiagrammet för Virus och bakterier. Venndiagrammet, blad 1, för Virus och bakterie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63"/>
          <w:footerReference w:type="default" r:id="rId64"/>
          <w:pgSz w:w="16838" w:h="11906" w:orient="landscape"/>
          <w:pgMar w:top="369" w:right="369" w:bottom="369" w:left="369" w:header="0" w:footer="0" w:gutter="0"/>
          <w:pgNumType/>
          <w:docGrid w:linePitch="360"/>
        </w:sectPr>
      </w:pPr>
    </w:p>
    <w:p>
      <w:pPr>
        <w:pStyle w:val="Heading1"/>
        <w:spacing w:after="40" w:before="0"/>
      </w:pPr>
      <w:bookmarkStart w:name="sida_29" w:id="1"/>
      <w:bookmarkEnd w:id="1"/>
      <w:r>
        <w:t xml:space="preserve">Lärarens sida: Avancerat, text 4, När medicinen sviker</w:t>
      </w:r>
    </w:p>
    <w:p>
      <w:pPr>
        <w:spacing w:after="160" w:before="0"/>
      </w:pPr>
      <w:r>
        <w:rPr>
          <w:i/>
          <w:iCs/>
          <w:color w:val="1D4F91"/>
          <w:sz w:val="24"/>
          <w:szCs w:val="24"/>
        </w:rPr>
        <w:t xml:space="preserve">Faktatextsamtal i grupp · åk 4–⁠9</w:t>
      </w:r>
    </w:p>
    <w:p>
      <w:pPr>
        <w:keepNext/>
        <w:keepLines/>
        <w:spacing w:after="120" w:before="0"/>
      </w:pPr>
      <w:r>
        <w:t xml:space="preserve">Bakterier blir resistenta genom slump och urval, resistensen sprids, och då blir infektioner och operationer farligare. Texten förklarar orsak och verkan, och modellen är Kedjan, blad 1. I vecka 4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det som blir resistent: människan eller bakterien? Och hur går det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resistent (tål medicinen, inte immun) · antibiotika (inte mot virus) · infektion (inte inflammation)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Slumpen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”biter”</w:t>
            </w:r>
            <w:r>
              <w:rPr>
                <w:i w:val="false"/>
                <w:iCs w:val="false"/>
                <w:sz w:val="20"/>
                <w:szCs w:val="20"/>
              </w:rPr>
              <w:t xml:space="preserve">: verkar · växer till: blir fler · nitlott: lott utan vinst</w:t>
            </w:r>
          </w:p>
          <w:p>
            <w:pPr>
              <w:keepNext/>
              <w:spacing w:after="20" w:before="0"/>
            </w:pPr>
            <w:r>
              <w:rPr>
                <w:color w:val="1D4F91"/>
                <w:sz w:val="20"/>
                <w:szCs w:val="20"/>
              </w:rPr>
              <w:t xml:space="preserve">Lyssna efter: </w:t>
            </w:r>
            <w:r>
              <w:rPr>
                <w:i w:val="false"/>
                <w:iCs w:val="false"/>
                <w:sz w:val="20"/>
                <w:szCs w:val="20"/>
              </w:rPr>
              <w:t xml:space="preserve">några få bakterier · tål lite mer · av en slump</w:t>
            </w:r>
          </w:p>
          <w:p>
            <w:pPr>
              <w:keepNext/>
              <w:spacing w:after="20" w:before="0"/>
            </w:pPr>
            <w:r>
              <w:rPr>
                <w:color w:val="1D4F91"/>
                <w:sz w:val="20"/>
                <w:szCs w:val="20"/>
              </w:rPr>
              <w:t xml:space="preserve">Lockar: </w:t>
            </w:r>
            <w:r>
              <w:rPr>
                <w:i w:val="false"/>
                <w:iCs w:val="false"/>
                <w:sz w:val="20"/>
                <w:szCs w:val="20"/>
              </w:rPr>
              <w:t xml:space="preserve">miljarder lotter. </w:t>
            </w:r>
            <w:r>
              <w:rPr>
                <w:i/>
                <w:iCs/>
                <w:sz w:val="20"/>
                <w:szCs w:val="20"/>
              </w:rPr>
              <w:t xml:space="preserve">”Hur fick några bakterier sin mutation?”</w:t>
            </w:r>
          </w:p>
          <w:p>
            <w:pPr>
              <w:keepNext/>
              <w:spacing w:after="0" w:before="0"/>
            </w:pPr>
            <w:r>
              <w:rPr>
                <w:color w:val="1D4F91"/>
                <w:sz w:val="20"/>
                <w:szCs w:val="20"/>
              </w:rPr>
              <w:t xml:space="preserve">Bilden: </w:t>
            </w:r>
            <w:r>
              <w:rPr>
                <w:i w:val="false"/>
                <w:iCs w:val="false"/>
                <w:sz w:val="20"/>
                <w:szCs w:val="20"/>
              </w:rPr>
              <w:t xml:space="preserve">Rutan Före: några få mörka bland alla ljusa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Urvalet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avkomman: de nya bakterierna · dosen: mängden medicin</w:t>
            </w:r>
          </w:p>
          <w:p>
            <w:pPr>
              <w:keepNext/>
              <w:spacing w:after="20" w:before="0"/>
            </w:pPr>
            <w:r>
              <w:rPr>
                <w:color w:val="1D4F91"/>
                <w:sz w:val="20"/>
                <w:szCs w:val="20"/>
              </w:rPr>
              <w:t xml:space="preserve">Lyssna efter: </w:t>
            </w:r>
            <w:r>
              <w:rPr>
                <w:i w:val="false"/>
                <w:iCs w:val="false"/>
                <w:sz w:val="20"/>
                <w:szCs w:val="20"/>
              </w:rPr>
              <w:t xml:space="preserve">de känsliga dör · de tåliga blir kvar · tar över platsen</w:t>
            </w:r>
          </w:p>
          <w:p>
            <w:pPr>
              <w:keepNext/>
              <w:spacing w:after="20" w:before="0"/>
            </w:pPr>
            <w:r>
              <w:rPr>
                <w:color w:val="1D4F91"/>
                <w:sz w:val="20"/>
                <w:szCs w:val="20"/>
              </w:rPr>
              <w:t xml:space="preserve">Lockar: </w:t>
            </w:r>
            <w:r>
              <w:rPr>
                <w:i w:val="false"/>
                <w:iCs w:val="false"/>
                <w:sz w:val="20"/>
                <w:szCs w:val="20"/>
              </w:rPr>
              <w:t xml:space="preserve">bakterier följer med till nästa människa. </w:t>
            </w:r>
            <w:r>
              <w:rPr>
                <w:i/>
                <w:iCs/>
                <w:sz w:val="20"/>
                <w:szCs w:val="20"/>
              </w:rPr>
              <w:t xml:space="preserve">”Vad gör antibiotikan med de känsliga och de tåliga?”</w:t>
            </w:r>
          </w:p>
          <w:p>
            <w:pPr>
              <w:keepNext/>
              <w:spacing w:after="20" w:before="0"/>
            </w:pPr>
            <w:r>
              <w:rPr>
                <w:color w:val="1D4F91"/>
                <w:sz w:val="20"/>
                <w:szCs w:val="20"/>
              </w:rPr>
              <w:t xml:space="preserve">Sambandet: </w:t>
            </w:r>
            <w:r>
              <w:rPr>
                <w:i/>
                <w:iCs/>
                <w:sz w:val="20"/>
                <w:szCs w:val="20"/>
              </w:rPr>
              <w:t xml:space="preserve">”Eftersom några tål mer”</w:t>
            </w:r>
            <w:r>
              <w:rPr>
                <w:i w:val="false"/>
                <w:iCs w:val="false"/>
                <w:sz w:val="20"/>
                <w:szCs w:val="20"/>
              </w:rPr>
              <w:t xml:space="preserve">, alltså slumpen i avsnitt 1</w:t>
            </w:r>
          </w:p>
          <w:p>
            <w:pPr>
              <w:keepNext/>
              <w:spacing w:after="0" w:before="0"/>
            </w:pPr>
            <w:r>
              <w:rPr>
                <w:color w:val="1D4F91"/>
                <w:sz w:val="20"/>
                <w:szCs w:val="20"/>
              </w:rPr>
              <w:t xml:space="preserve">Bilden: </w:t>
            </w:r>
            <w:r>
              <w:rPr>
                <w:i w:val="false"/>
                <w:iCs w:val="false"/>
                <w:sz w:val="20"/>
                <w:szCs w:val="20"/>
              </w:rPr>
              <w:t xml:space="preserve">Rutorna Under och Efter: de ljusa dör, de mörka fyller 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Spridningen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uppstod: blev till · </w:t>
            </w:r>
            <w:r>
              <w:rPr>
                <w:i/>
                <w:iCs/>
                <w:sz w:val="20"/>
                <w:szCs w:val="20"/>
              </w:rPr>
              <w:t xml:space="preserve">”Mottagaren”</w:t>
            </w:r>
            <w:r>
              <w:rPr>
                <w:i w:val="false"/>
                <w:iCs w:val="false"/>
                <w:sz w:val="20"/>
                <w:szCs w:val="20"/>
              </w:rPr>
              <w:t xml:space="preserve">: bakterien som får arvsanlagen</w:t>
            </w:r>
          </w:p>
          <w:p>
            <w:pPr>
              <w:keepNext/>
              <w:spacing w:after="20" w:before="0"/>
            </w:pPr>
            <w:r>
              <w:rPr>
                <w:color w:val="1D4F91"/>
                <w:sz w:val="20"/>
                <w:szCs w:val="20"/>
              </w:rPr>
              <w:t xml:space="preserve">Lyssna efter: </w:t>
            </w:r>
            <w:r>
              <w:rPr>
                <w:i w:val="false"/>
                <w:iCs w:val="false"/>
                <w:sz w:val="20"/>
                <w:szCs w:val="20"/>
              </w:rPr>
              <w:t xml:space="preserve">mellan bakterier · mellan människor · över hela världen</w:t>
            </w:r>
          </w:p>
          <w:p>
            <w:pPr>
              <w:keepNext/>
              <w:spacing w:after="20" w:before="0"/>
            </w:pPr>
            <w:r>
              <w:rPr>
                <w:color w:val="1D4F91"/>
                <w:sz w:val="20"/>
                <w:szCs w:val="20"/>
              </w:rPr>
              <w:t xml:space="preserve">Lockar: </w:t>
            </w:r>
            <w:r>
              <w:rPr>
                <w:i w:val="false"/>
                <w:iCs w:val="false"/>
                <w:sz w:val="20"/>
                <w:szCs w:val="20"/>
              </w:rPr>
              <w:t xml:space="preserve">filen till en kompis. </w:t>
            </w:r>
            <w:r>
              <w:rPr>
                <w:i/>
                <w:iCs/>
                <w:sz w:val="20"/>
                <w:szCs w:val="20"/>
              </w:rPr>
              <w:t xml:space="preserve">”Vilka två vägar går spridningen?”</w:t>
            </w:r>
          </w:p>
          <w:p>
            <w:pPr>
              <w:keepNext/>
              <w:spacing w:after="20" w:before="0"/>
            </w:pPr>
            <w:r>
              <w:rPr>
                <w:color w:val="1D4F91"/>
                <w:sz w:val="20"/>
                <w:szCs w:val="20"/>
              </w:rPr>
              <w:t xml:space="preserve">Sambandet: </w:t>
            </w:r>
            <w:r>
              <w:rPr>
                <w:i/>
                <w:iCs/>
                <w:sz w:val="20"/>
                <w:szCs w:val="20"/>
              </w:rPr>
              <w:t xml:space="preserve">”det gör att”</w:t>
            </w:r>
            <w:r>
              <w:rPr>
                <w:i w:val="false"/>
                <w:iCs w:val="false"/>
                <w:sz w:val="20"/>
                <w:szCs w:val="20"/>
              </w:rPr>
              <w:t xml:space="preserve">, alltså sprids också de resistenta</w:t>
            </w:r>
          </w:p>
          <w:p>
            <w:pPr>
              <w:keepNext/>
              <w:spacing w:after="0" w:before="0"/>
            </w:pPr>
            <w:r>
              <w:rPr>
                <w:color w:val="1D4F91"/>
                <w:sz w:val="20"/>
                <w:szCs w:val="20"/>
              </w:rPr>
              <w:t xml:space="preserve">Bilden: </w:t>
            </w:r>
            <w:r>
              <w:rPr>
                <w:i w:val="false"/>
                <w:iCs w:val="false"/>
                <w:sz w:val="20"/>
                <w:szCs w:val="20"/>
              </w:rPr>
              <w:t xml:space="preserve">De två vägarna: bakterie till bakterie, människa till människa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Följderna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”räknar med”</w:t>
            </w:r>
            <w:r>
              <w:rPr>
                <w:i w:val="false"/>
                <w:iCs w:val="false"/>
                <w:sz w:val="20"/>
                <w:szCs w:val="20"/>
              </w:rPr>
              <w:t xml:space="preserve">: utgår från · </w:t>
            </w:r>
            <w:r>
              <w:rPr>
                <w:i/>
                <w:iCs/>
                <w:sz w:val="20"/>
                <w:szCs w:val="20"/>
              </w:rPr>
              <w:t xml:space="preserve">”kopplades till”</w:t>
            </w:r>
            <w:r>
              <w:rPr>
                <w:i w:val="false"/>
                <w:iCs w:val="false"/>
                <w:sz w:val="20"/>
                <w:szCs w:val="20"/>
              </w:rPr>
              <w:t xml:space="preserve">: den döda hade resistenta bakterier</w:t>
            </w:r>
          </w:p>
          <w:p>
            <w:pPr>
              <w:keepNext/>
              <w:spacing w:after="20" w:before="0"/>
            </w:pPr>
            <w:r>
              <w:rPr>
                <w:color w:val="1D4F91"/>
                <w:sz w:val="20"/>
                <w:szCs w:val="20"/>
              </w:rPr>
              <w:t xml:space="preserve">Lyssna efter: </w:t>
            </w:r>
            <w:r>
              <w:rPr>
                <w:i w:val="false"/>
                <w:iCs w:val="false"/>
                <w:sz w:val="20"/>
                <w:szCs w:val="20"/>
              </w:rPr>
              <w:t xml:space="preserve">infektioner svårare att bota · operationer och cancervård · farligare</w:t>
            </w:r>
          </w:p>
          <w:p>
            <w:pPr>
              <w:keepNext/>
              <w:spacing w:after="20" w:before="0"/>
            </w:pPr>
            <w:r>
              <w:rPr>
                <w:color w:val="1D4F91"/>
                <w:sz w:val="20"/>
                <w:szCs w:val="20"/>
              </w:rPr>
              <w:t xml:space="preserve">Lockar: </w:t>
            </w:r>
            <w:r>
              <w:rPr>
                <w:i w:val="false"/>
                <w:iCs w:val="false"/>
                <w:sz w:val="20"/>
                <w:szCs w:val="20"/>
              </w:rPr>
              <w:t xml:space="preserve">412 miljarder. </w:t>
            </w:r>
            <w:r>
              <w:rPr>
                <w:i/>
                <w:iCs/>
                <w:sz w:val="20"/>
                <w:szCs w:val="20"/>
              </w:rPr>
              <w:t xml:space="preserve">”Vad blir svårare och farligare när antibiotikan inte biter?”</w:t>
            </w:r>
          </w:p>
          <w:p>
            <w:pPr>
              <w:keepNext/>
              <w:spacing w:after="0" w:before="0"/>
            </w:pPr>
            <w:r>
              <w:rPr>
                <w:color w:val="1D4F91"/>
                <w:sz w:val="20"/>
                <w:szCs w:val="20"/>
              </w:rPr>
              <w:t xml:space="preserve">Sambandet: </w:t>
            </w:r>
            <w:r>
              <w:rPr>
                <w:i/>
                <w:iCs/>
                <w:sz w:val="20"/>
                <w:szCs w:val="20"/>
              </w:rPr>
              <w:t xml:space="preserve">”Därför”</w:t>
            </w:r>
            <w:r>
              <w:rPr>
                <w:i w:val="false"/>
                <w:iCs w:val="false"/>
                <w:sz w:val="20"/>
                <w:szCs w:val="20"/>
              </w:rPr>
              <w:t xml:space="preserve">, alltså för att resistensen har spridits till många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får man inte antibiotika mot förkylning? Den beror på virus, och antibiotika hjälper bara mot bakterier. Blir jag resistent av många kurer? Nej, det är bakterierna som blir det. Dödar antibiotika också nyttiga bakterier? Ja, den rubbar normalfloran i tarmen, på huden och i svalget. Går det lika fort i kroppen? Det visar inte försöket: skålen är ingen kropp.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Kedjan för När medicinen sviker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band: remsor tvärs över skålen · </w:t>
            </w:r>
            <w:r>
              <w:rPr>
                <w:i/>
                <w:iCs/>
                <w:sz w:val="20"/>
                <w:szCs w:val="20"/>
              </w:rPr>
              <w:t xml:space="preserve">”bröt igenom”</w:t>
            </w:r>
            <w:r>
              <w:rPr>
                <w:i w:val="false"/>
                <w:iCs w:val="false"/>
                <w:sz w:val="20"/>
                <w:szCs w:val="20"/>
              </w:rPr>
              <w:t xml:space="preserve">: började växa i nästa band</w:t>
            </w:r>
          </w:p>
          <w:p>
            <w:pPr>
              <w:keepNext/>
              <w:spacing w:after="20" w:before="0"/>
            </w:pPr>
            <w:r>
              <w:rPr>
                <w:color w:val="1D4F91"/>
                <w:sz w:val="20"/>
                <w:szCs w:val="20"/>
              </w:rPr>
              <w:t xml:space="preserve">Lyssna efter: </w:t>
            </w:r>
            <w:r>
              <w:rPr>
                <w:i w:val="false"/>
                <w:iCs w:val="false"/>
                <w:sz w:val="20"/>
                <w:szCs w:val="20"/>
              </w:rPr>
              <w:t xml:space="preserve">band med starkare antibiotika · en mutation bryter igenom · tusen gånger, tio dagar</w:t>
            </w:r>
          </w:p>
          <w:p>
            <w:pPr>
              <w:keepNext/>
              <w:spacing w:after="20" w:before="0"/>
            </w:pPr>
            <w:r>
              <w:rPr>
                <w:color w:val="1D4F91"/>
                <w:sz w:val="20"/>
                <w:szCs w:val="20"/>
              </w:rPr>
              <w:t xml:space="preserve">Lockar: </w:t>
            </w:r>
            <w:r>
              <w:rPr>
                <w:i w:val="false"/>
                <w:iCs w:val="false"/>
                <w:sz w:val="20"/>
                <w:szCs w:val="20"/>
              </w:rPr>
              <w:t xml:space="preserve">skålen stor som ett skrivbord. </w:t>
            </w:r>
            <w:r>
              <w:rPr>
                <w:i/>
                <w:iCs/>
                <w:sz w:val="20"/>
                <w:szCs w:val="20"/>
              </w:rPr>
              <w:t xml:space="preserve">”Vad hände vid varje ny gräns i skålen?”</w:t>
            </w:r>
          </w:p>
          <w:p>
            <w:pPr>
              <w:keepNext/>
              <w:spacing w:after="20" w:before="0"/>
            </w:pPr>
            <w:r>
              <w:rPr>
                <w:color w:val="1D4F91"/>
                <w:sz w:val="20"/>
                <w:szCs w:val="20"/>
              </w:rPr>
              <w:t xml:space="preserve">Sambandet: </w:t>
            </w:r>
            <w:r>
              <w:rPr>
                <w:i/>
                <w:iCs/>
                <w:sz w:val="20"/>
                <w:szCs w:val="20"/>
              </w:rPr>
              <w:t xml:space="preserve">”Slumpen och urvalet”</w:t>
            </w:r>
            <w:r>
              <w:rPr>
                <w:i w:val="false"/>
                <w:iCs w:val="false"/>
                <w:sz w:val="20"/>
                <w:szCs w:val="20"/>
              </w:rPr>
              <w:t xml:space="preserve">, alltså avsnitt 1 och 2 i ett försök</w:t>
            </w:r>
          </w:p>
          <w:p>
            <w:pPr>
              <w:keepNext/>
              <w:spacing w:after="0" w:before="0"/>
            </w:pPr>
            <w:r>
              <w:rPr>
                <w:color w:val="1D4F91"/>
                <w:sz w:val="20"/>
                <w:szCs w:val="20"/>
              </w:rPr>
              <w:t xml:space="preserve">Bilden: </w:t>
            </w:r>
            <w:r>
              <w:rPr>
                <w:i w:val="false"/>
                <w:iCs w:val="false"/>
                <w:sz w:val="20"/>
                <w:szCs w:val="20"/>
              </w:rPr>
              <w:t xml:space="preserve">Banden i skålen: starkast i mitten, bakterierna växer inåt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tidslinje från vecka 2 och fråga: </w:t>
            </w:r>
            <w:r>
              <w:rPr>
                <w:i/>
                <w:iCs/>
                <w:sz w:val="20"/>
                <w:szCs w:val="20"/>
              </w:rPr>
              <w:t xml:space="preserve">”Flikarna säger när. Var skriver vi varför?”</w:t>
            </w:r>
            <w:r>
              <w:rPr>
                <w:i w:val="false"/>
                <w:iCs w:val="false"/>
                <w:sz w:val="20"/>
                <w:szCs w:val="20"/>
              </w:rPr>
              <w:t xml:space="preserve"> Den visar när, men inte varför. Ta sedan fram Kedjan, blad 1. Gruppen lägger fördjupningens post-it-lapp på En lapp till, med streck till led 1 och led 2. Försöket visar slumpen och urvalet om och om igen och är inget femte led.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eftersom några tål mer (urvalet) · det gör att (spridningen) · därför (följderna)</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”av en slump”</w:t>
            </w:r>
            <w:r>
              <w:rPr>
                <w:i w:val="false"/>
                <w:iCs w:val="false"/>
                <w:sz w:val="20"/>
                <w:szCs w:val="20"/>
              </w:rPr>
              <w:t xml:space="preserve"> i led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bakterien · slump och urval · kroppen vänjer sig inte</w:t>
            </w:r>
          </w:p>
          <w:p>
            <w:pPr>
              <w:keepNext/>
              <w:spacing w:after="0" w:before="0"/>
            </w:pPr>
            <w:r>
              <w:rPr>
                <w:color w:val="1D4F91"/>
                <w:sz w:val="20"/>
                <w:szCs w:val="20"/>
              </w:rPr>
              <w:t xml:space="preserve">Så kan det låta: </w:t>
            </w:r>
            <w:r>
              <w:rPr>
                <w:i/>
                <w:iCs/>
                <w:sz w:val="20"/>
                <w:szCs w:val="20"/>
              </w:rPr>
              <w:t xml:space="preserve">”Det är bakterien. Några bakterier tål mer av en slump, och när antibiotikan dödar de andra tar de tåliga över. Sedan sprids de. Människan blir inte resistent men drabbas ändå.”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talet för den andra sortens antibiotika.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en ask tabletter? Varför jämför hen bakterierna med lotter? Ett svar: asken är det vi litar på, och lotterna visar att ingen bakterie väljer.</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3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7" name="Bild 8327" descr="På bordet: Blad: Kedjan för När medicinen sviker. Kedjan, blad 1, för När medicinen sviker,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67"/>
          <w:footerReference w:type="default" r:id="rId68"/>
          <w:pgSz w:w="16838" w:h="11906" w:orient="landscape"/>
          <w:pgMar w:top="369" w:right="369" w:bottom="369" w:left="369" w:header="0" w:footer="0" w:gutter="0"/>
          <w:pgNumType/>
          <w:docGrid w:linePitch="360"/>
        </w:sectPr>
      </w:pPr>
    </w:p>
    <w:p>
      <w:pPr>
        <w:pStyle w:val="Heading1"/>
        <w:spacing w:after="40" w:before="0"/>
      </w:pPr>
      <w:bookmarkStart w:name="sida_31" w:id="1"/>
      <w:bookmarkEnd w:id="1"/>
      <w:r>
        <w:t xml:space="preserve">Lärarens sida: Avancerat, text 5, Gåtan på sjukhuset</w:t>
      </w:r>
    </w:p>
    <w:p>
      <w:pPr>
        <w:spacing w:after="160" w:before="0"/>
      </w:pPr>
      <w:r>
        <w:rPr>
          <w:i/>
          <w:iCs/>
          <w:color w:val="1D4F91"/>
          <w:sz w:val="24"/>
          <w:szCs w:val="24"/>
        </w:rPr>
        <w:t xml:space="preserve">Faktatextsamtal i grupp · åk 4–⁠9</w:t>
      </w:r>
    </w:p>
    <w:p>
      <w:pPr>
        <w:keepNext/>
        <w:keepLines/>
        <w:spacing w:after="120" w:before="0"/>
      </w:pPr>
      <w:r>
        <w:t xml:space="preserve">Mödrar dog i barnsängsfeber eftersom läkarna bar med sig smitta från obduktionerna på händerna, handtvätt i klorlösning löste det, och ändå dröjde det innan andra läkare ändrade sig. Texten har ett problem och en lösning, och modellen är Problem och lösning, blad 1. I vecka 5 har två elever i taget jobbkorten från avsnitt 2, och de två som har dem i avsnitt 4 leder hela avsnittet.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dog fler mödrar hos läkarna än hos barnmorskorna, och vad gjorde man åt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förlösa (hjälpa den som föder, inte föda) · klinik (här en avdelning på sjukhuset) · barnmorska (hjälper till vid förlossningar, ingen läkare)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Problemet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 var den som måste ner”</w:t>
            </w:r>
            <w:r>
              <w:rPr>
                <w:i w:val="false"/>
                <w:iCs w:val="false"/>
                <w:sz w:val="20"/>
                <w:szCs w:val="20"/>
              </w:rPr>
              <w:t xml:space="preserve">: dödligheten · </w:t>
            </w:r>
            <w:r>
              <w:rPr>
                <w:i/>
                <w:iCs/>
                <w:sz w:val="20"/>
                <w:szCs w:val="20"/>
              </w:rPr>
              <w:t xml:space="preserve">”gå efter”</w:t>
            </w:r>
            <w:r>
              <w:rPr>
                <w:i w:val="false"/>
                <w:iCs w:val="false"/>
                <w:sz w:val="20"/>
                <w:szCs w:val="20"/>
              </w:rPr>
              <w:t xml:space="preserve">: utgå från</w:t>
            </w:r>
          </w:p>
          <w:p>
            <w:pPr>
              <w:keepNext/>
              <w:spacing w:after="20" w:before="0"/>
            </w:pPr>
            <w:r>
              <w:rPr>
                <w:color w:val="1D4F91"/>
                <w:sz w:val="20"/>
                <w:szCs w:val="20"/>
              </w:rPr>
              <w:t xml:space="preserve">Lyssna efter: </w:t>
            </w:r>
            <w:r>
              <w:rPr>
                <w:i w:val="false"/>
                <w:iCs w:val="false"/>
                <w:sz w:val="20"/>
                <w:szCs w:val="20"/>
              </w:rPr>
              <w:t xml:space="preserve">mödrar dog i feber · ingen visste varför · på sjukhuset</w:t>
            </w:r>
          </w:p>
          <w:p>
            <w:pPr>
              <w:keepNext/>
              <w:spacing w:after="0" w:before="0"/>
            </w:pPr>
            <w:r>
              <w:rPr>
                <w:color w:val="1D4F91"/>
                <w:sz w:val="20"/>
                <w:szCs w:val="20"/>
              </w:rPr>
              <w:t xml:space="preserve">Lockar: </w:t>
            </w:r>
            <w:r>
              <w:rPr>
                <w:i w:val="false"/>
                <w:iCs w:val="false"/>
                <w:sz w:val="20"/>
                <w:szCs w:val="20"/>
              </w:rPr>
              <w:t xml:space="preserve">detektiven som letar. </w:t>
            </w:r>
            <w:r>
              <w:rPr>
                <w:i/>
                <w:iCs/>
                <w:sz w:val="20"/>
                <w:szCs w:val="20"/>
              </w:rPr>
              <w:t xml:space="preserve">”Vad var det ingen visste?”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Ledtråden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”ingenting sådant”</w:t>
            </w:r>
            <w:r>
              <w:rPr>
                <w:i w:val="false"/>
                <w:iCs w:val="false"/>
                <w:sz w:val="20"/>
                <w:szCs w:val="20"/>
              </w:rPr>
              <w:t xml:space="preserve">: inget från de döda · födande: som föder</w:t>
            </w:r>
          </w:p>
          <w:p>
            <w:pPr>
              <w:keepNext/>
              <w:spacing w:after="20" w:before="0"/>
            </w:pPr>
            <w:r>
              <w:rPr>
                <w:color w:val="1D4F91"/>
                <w:sz w:val="20"/>
                <w:szCs w:val="20"/>
              </w:rPr>
              <w:t xml:space="preserve">Lyssna efter: </w:t>
            </w:r>
            <w:r>
              <w:rPr>
                <w:i w:val="false"/>
                <w:iCs w:val="false"/>
                <w:sz w:val="20"/>
                <w:szCs w:val="20"/>
              </w:rPr>
              <w:t xml:space="preserve">fler dog hos läkarna · direkt från obduktionen · något följde med händerna</w:t>
            </w:r>
          </w:p>
          <w:p>
            <w:pPr>
              <w:keepNext/>
              <w:spacing w:after="20" w:before="0"/>
            </w:pPr>
            <w:r>
              <w:rPr>
                <w:color w:val="1D4F91"/>
                <w:sz w:val="20"/>
                <w:szCs w:val="20"/>
              </w:rPr>
              <w:t xml:space="preserve">Lockar: </w:t>
            </w:r>
            <w:r>
              <w:rPr>
                <w:i w:val="false"/>
                <w:iCs w:val="false"/>
                <w:sz w:val="20"/>
                <w:szCs w:val="20"/>
              </w:rPr>
              <w:t xml:space="preserve">lukten på händerna. </w:t>
            </w:r>
            <w:r>
              <w:rPr>
                <w:i/>
                <w:iCs/>
                <w:sz w:val="20"/>
                <w:szCs w:val="20"/>
              </w:rPr>
              <w:t xml:space="preserve">”Vad gjorde läkarna som barnmorskorna inte gjorde?”</w:t>
            </w:r>
          </w:p>
          <w:p>
            <w:pPr>
              <w:keepNext/>
              <w:spacing w:after="20" w:before="0"/>
            </w:pPr>
            <w:r>
              <w:rPr>
                <w:color w:val="1D4F91"/>
                <w:sz w:val="20"/>
                <w:szCs w:val="20"/>
              </w:rPr>
              <w:t xml:space="preserve">Sambandet: </w:t>
            </w:r>
            <w:r>
              <w:rPr>
                <w:i/>
                <w:iCs/>
                <w:sz w:val="20"/>
                <w:szCs w:val="20"/>
              </w:rPr>
              <w:t xml:space="preserve">”En ledtråd till problemet”</w:t>
            </w:r>
            <w:r>
              <w:rPr>
                <w:i w:val="false"/>
                <w:iCs w:val="false"/>
                <w:sz w:val="20"/>
                <w:szCs w:val="20"/>
              </w:rPr>
              <w:t xml:space="preserve">, alltså till febern i avsnitt 1</w:t>
            </w:r>
          </w:p>
          <w:p>
            <w:pPr>
              <w:keepNext/>
              <w:spacing w:after="0" w:before="0"/>
            </w:pPr>
            <w:r>
              <w:rPr>
                <w:color w:val="1D4F91"/>
                <w:sz w:val="20"/>
                <w:szCs w:val="20"/>
              </w:rPr>
              <w:t xml:space="preserve">Bilden: </w:t>
            </w:r>
            <w:r>
              <w:rPr>
                <w:i w:val="false"/>
                <w:iCs w:val="false"/>
                <w:sz w:val="20"/>
                <w:szCs w:val="20"/>
              </w:rPr>
              <w:t xml:space="preserve">Pilen från obduktionssalen går bara till läkarnas klinik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Lösningen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”läkare som studenter”</w:t>
            </w:r>
            <w:r>
              <w:rPr>
                <w:i w:val="false"/>
                <w:iCs w:val="false"/>
                <w:sz w:val="20"/>
                <w:szCs w:val="20"/>
              </w:rPr>
              <w:t xml:space="preserve">: både läkare och studenter · </w:t>
            </w:r>
            <w:r>
              <w:rPr>
                <w:i/>
                <w:iCs/>
                <w:sz w:val="20"/>
                <w:szCs w:val="20"/>
              </w:rPr>
              <w:t xml:space="preserve">”klarat provet”</w:t>
            </w:r>
            <w:r>
              <w:rPr>
                <w:i w:val="false"/>
                <w:iCs w:val="false"/>
                <w:sz w:val="20"/>
                <w:szCs w:val="20"/>
              </w:rPr>
              <w:t xml:space="preserve">: stämde</w:t>
            </w:r>
          </w:p>
          <w:p>
            <w:pPr>
              <w:keepNext/>
              <w:spacing w:after="20" w:before="0"/>
            </w:pPr>
            <w:r>
              <w:rPr>
                <w:color w:val="1D4F91"/>
                <w:sz w:val="20"/>
                <w:szCs w:val="20"/>
              </w:rPr>
              <w:t xml:space="preserve">Lyssna efter: </w:t>
            </w:r>
            <w:r>
              <w:rPr>
                <w:i w:val="false"/>
                <w:iCs w:val="false"/>
                <w:sz w:val="20"/>
                <w:szCs w:val="20"/>
              </w:rPr>
              <w:t xml:space="preserve">läkarna måste tvätta i klorlösning · dödligheten sjönk kraftigt</w:t>
            </w:r>
          </w:p>
          <w:p>
            <w:pPr>
              <w:keepNext/>
              <w:spacing w:after="20" w:before="0"/>
            </w:pPr>
            <w:r>
              <w:rPr>
                <w:color w:val="1D4F91"/>
                <w:sz w:val="20"/>
                <w:szCs w:val="20"/>
              </w:rPr>
              <w:t xml:space="preserve">Lockar: </w:t>
            </w:r>
            <w:r>
              <w:rPr>
                <w:i w:val="false"/>
                <w:iCs w:val="false"/>
                <w:sz w:val="20"/>
                <w:szCs w:val="20"/>
              </w:rPr>
              <w:t xml:space="preserve">att klor tar bort lukt. </w:t>
            </w:r>
            <w:r>
              <w:rPr>
                <w:i/>
                <w:iCs/>
                <w:sz w:val="20"/>
                <w:szCs w:val="20"/>
              </w:rPr>
              <w:t xml:space="preserve">”Vad ändrades i maj 1847, och vad hände sedan?”</w:t>
            </w:r>
          </w:p>
          <w:p>
            <w:pPr>
              <w:keepNext/>
              <w:spacing w:after="20" w:before="0"/>
            </w:pPr>
            <w:r>
              <w:rPr>
                <w:color w:val="1D4F91"/>
                <w:sz w:val="20"/>
                <w:szCs w:val="20"/>
              </w:rPr>
              <w:t xml:space="preserve">Sambandet: </w:t>
            </w:r>
            <w:r>
              <w:rPr>
                <w:i/>
                <w:iCs/>
                <w:sz w:val="20"/>
                <w:szCs w:val="20"/>
              </w:rPr>
              <w:t xml:space="preserve">”Om hypotesen stämde fanns det en lösning”</w:t>
            </w:r>
            <w:r>
              <w:rPr>
                <w:i w:val="false"/>
                <w:iCs w:val="false"/>
                <w:sz w:val="20"/>
                <w:szCs w:val="20"/>
              </w:rPr>
              <w:t xml:space="preserve">, alltså hypotesen i avsnitt 2</w:t>
            </w:r>
          </w:p>
          <w:p>
            <w:pPr>
              <w:keepNext/>
              <w:spacing w:after="0" w:before="0"/>
            </w:pPr>
            <w:r>
              <w:rPr>
                <w:color w:val="1D4F91"/>
                <w:sz w:val="20"/>
                <w:szCs w:val="20"/>
              </w:rPr>
              <w:t xml:space="preserve">Bilden: </w:t>
            </w:r>
            <w:r>
              <w:rPr>
                <w:i w:val="false"/>
                <w:iCs w:val="false"/>
                <w:sz w:val="20"/>
                <w:szCs w:val="20"/>
              </w:rPr>
              <w:t xml:space="preserve">Handtvätten, mellan obduktionssalen och läkarnas klinik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Motståndet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slår igenom: blir godtagen · </w:t>
            </w:r>
            <w:r>
              <w:rPr>
                <w:i/>
                <w:iCs/>
                <w:sz w:val="20"/>
                <w:szCs w:val="20"/>
              </w:rPr>
              <w:t xml:space="preserve">”fick liten verkan”</w:t>
            </w:r>
            <w:r>
              <w:rPr>
                <w:i w:val="false"/>
                <w:iCs w:val="false"/>
                <w:sz w:val="20"/>
                <w:szCs w:val="20"/>
              </w:rPr>
              <w:t xml:space="preserve">: få lyssnade</w:t>
            </w:r>
          </w:p>
          <w:p>
            <w:pPr>
              <w:keepNext/>
              <w:spacing w:after="20" w:before="0"/>
            </w:pPr>
            <w:r>
              <w:rPr>
                <w:color w:val="1D4F91"/>
                <w:sz w:val="20"/>
                <w:szCs w:val="20"/>
              </w:rPr>
              <w:t xml:space="preserve">Lyssna efter: </w:t>
            </w:r>
            <w:r>
              <w:rPr>
                <w:i w:val="false"/>
                <w:iCs w:val="false"/>
                <w:sz w:val="20"/>
                <w:szCs w:val="20"/>
              </w:rPr>
              <w:t xml:space="preserve">det fungerade · det dröjde · ingen såg smittan</w:t>
            </w:r>
          </w:p>
          <w:p>
            <w:pPr>
              <w:keepNext/>
              <w:spacing w:after="20" w:before="0"/>
            </w:pPr>
            <w:r>
              <w:rPr>
                <w:color w:val="1D4F91"/>
                <w:sz w:val="20"/>
                <w:szCs w:val="20"/>
              </w:rPr>
              <w:t xml:space="preserve">Lockar: </w:t>
            </w:r>
            <w:r>
              <w:rPr>
                <w:i w:val="false"/>
                <w:iCs w:val="false"/>
                <w:sz w:val="20"/>
                <w:szCs w:val="20"/>
              </w:rPr>
              <w:t xml:space="preserve">Holmes år 1843. </w:t>
            </w:r>
            <w:r>
              <w:rPr>
                <w:i/>
                <w:iCs/>
                <w:sz w:val="20"/>
                <w:szCs w:val="20"/>
              </w:rPr>
              <w:t xml:space="preserve">”Varför ändrade sig andra läkare inte genast?”</w:t>
            </w:r>
          </w:p>
          <w:p>
            <w:pPr>
              <w:keepNext/>
              <w:spacing w:after="0" w:before="0"/>
            </w:pPr>
            <w:r>
              <w:rPr>
                <w:color w:val="1D4F91"/>
                <w:sz w:val="20"/>
                <w:szCs w:val="20"/>
              </w:rPr>
              <w:t xml:space="preserve">Sambandet: </w:t>
            </w:r>
            <w:r>
              <w:rPr>
                <w:i/>
                <w:iCs/>
                <w:sz w:val="20"/>
                <w:szCs w:val="20"/>
              </w:rPr>
              <w:t xml:space="preserve">”Resultatet var tydligt, men”</w:t>
            </w:r>
            <w:r>
              <w:rPr>
                <w:i w:val="false"/>
                <w:iCs w:val="false"/>
                <w:sz w:val="20"/>
                <w:szCs w:val="20"/>
              </w:rPr>
              <w:t xml:space="preserve">, alltså trots att färre dog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står det andra tal på nätet? Källorna räknar olika år: hos läkarna dog 11 av 100 år 1846. Räcker tvål i dag? Hemma, ja. Vårdens personal desinfekterar händerna före och efter varje patient. Hur gick det för Semmelweis? Han dog 1865 på ett mentalsjukhus. Text 3 säger hundra miljarder. Varför? Två uppskattningar ur olika källor. Här räknas också virus.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Problem och lösning för Gåtan på sjukhuset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spann: från ett tal till ett annat · karantän: misstänkt smittade hålls för sig</w:t>
            </w:r>
          </w:p>
          <w:p>
            <w:pPr>
              <w:keepNext/>
              <w:spacing w:after="20" w:before="0"/>
            </w:pPr>
            <w:r>
              <w:rPr>
                <w:color w:val="1D4F91"/>
                <w:sz w:val="20"/>
                <w:szCs w:val="20"/>
              </w:rPr>
              <w:t xml:space="preserve">Lyssna efter: </w:t>
            </w:r>
            <w:r>
              <w:rPr>
                <w:i w:val="false"/>
                <w:iCs w:val="false"/>
                <w:sz w:val="20"/>
                <w:szCs w:val="20"/>
              </w:rPr>
              <w:t xml:space="preserve">mätningar i dag · handtvätt minskar sjukdom · han fick rätt</w:t>
            </w:r>
          </w:p>
          <w:p>
            <w:pPr>
              <w:keepNext/>
              <w:spacing w:after="20" w:before="0"/>
            </w:pPr>
            <w:r>
              <w:rPr>
                <w:color w:val="1D4F91"/>
                <w:sz w:val="20"/>
                <w:szCs w:val="20"/>
              </w:rPr>
              <w:t xml:space="preserve">Lockar: </w:t>
            </w:r>
            <w:r>
              <w:rPr>
                <w:i w:val="false"/>
                <w:iCs w:val="false"/>
                <w:sz w:val="20"/>
                <w:szCs w:val="20"/>
              </w:rPr>
              <w:t xml:space="preserve">en miljon barn. </w:t>
            </w:r>
            <w:r>
              <w:rPr>
                <w:i/>
                <w:iCs/>
                <w:sz w:val="20"/>
                <w:szCs w:val="20"/>
              </w:rPr>
              <w:t xml:space="preserve">”Vad visar mätningarna om handtvätt i dag?”</w:t>
            </w:r>
          </w:p>
          <w:p>
            <w:pPr>
              <w:keepNext/>
              <w:spacing w:after="20" w:before="0"/>
            </w:pPr>
            <w:r>
              <w:rPr>
                <w:color w:val="1D4F91"/>
                <w:sz w:val="20"/>
                <w:szCs w:val="20"/>
              </w:rPr>
              <w:t xml:space="preserve">Sambandet: </w:t>
            </w:r>
            <w:r>
              <w:rPr>
                <w:i/>
                <w:iCs/>
                <w:sz w:val="20"/>
                <w:szCs w:val="20"/>
              </w:rPr>
              <w:t xml:space="preserve">”I dag”</w:t>
            </w:r>
            <w:r>
              <w:rPr>
                <w:i w:val="false"/>
                <w:iCs w:val="false"/>
                <w:sz w:val="20"/>
                <w:szCs w:val="20"/>
              </w:rPr>
              <w:t xml:space="preserve">, alltså resultatet nu och inte på 1840-talet</w:t>
            </w:r>
          </w:p>
          <w:p>
            <w:pPr>
              <w:keepNext/>
              <w:spacing w:after="0" w:before="0"/>
            </w:pPr>
            <w:r>
              <w:rPr>
                <w:color w:val="1D4F91"/>
                <w:sz w:val="20"/>
                <w:szCs w:val="20"/>
              </w:rPr>
              <w:t xml:space="preserve">Bilden: </w:t>
            </w:r>
            <w:r>
              <w:rPr>
                <w:i w:val="false"/>
                <w:iCs w:val="false"/>
                <w:sz w:val="20"/>
                <w:szCs w:val="20"/>
              </w:rPr>
              <w:t xml:space="preserve">Staplarna är spann: från det lägsta till det högsta talet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kedja från vecka 4 och fråga: </w:t>
            </w:r>
            <w:r>
              <w:rPr>
                <w:i/>
                <w:iCs/>
                <w:sz w:val="20"/>
                <w:szCs w:val="20"/>
              </w:rPr>
              <w:t xml:space="preserve">”Var skriver vi det någon gör åt problemet?”</w:t>
            </w:r>
            <w:r>
              <w:rPr>
                <w:i w:val="false"/>
                <w:iCs w:val="false"/>
                <w:sz w:val="20"/>
                <w:szCs w:val="20"/>
              </w:rPr>
              <w:t xml:space="preserve"> Den visar vad som leder till vad, men inte vad någon gör åt problemet. Ta sedan fram Problem och lösning, blad 1. Gruppen lägger fördjupningens post-it-lapp på En lapp till, med ett streck till fältet Resultatet. Där ligger lappen om motståndet. Att färre dog står på lappen från avsnitt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problemet var (febern) · berodde på (händerna) · en lösning (klorlösningen) · resultatet var tydligt, men (motståndet)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från obduktionerna · något osynligt på händerna · klorlösningen tog bort det</w:t>
            </w:r>
          </w:p>
          <w:p>
            <w:pPr>
              <w:keepNext/>
              <w:spacing w:after="0" w:before="0"/>
            </w:pPr>
            <w:r>
              <w:rPr>
                <w:color w:val="1D4F91"/>
                <w:sz w:val="20"/>
                <w:szCs w:val="20"/>
              </w:rPr>
              <w:t xml:space="preserve">Så kan det låta: </w:t>
            </w:r>
            <w:r>
              <w:rPr>
                <w:i/>
                <w:iCs/>
                <w:sz w:val="20"/>
                <w:szCs w:val="20"/>
              </w:rPr>
              <w:t xml:space="preserve">”Läkarna kom direkt från obduktioner och bar något osynligt på händerna till kvinnorna. Barnmorskorna gjorde inga obduktioner. När läkarna tvättade händerna i klorlösning dog långt färre.”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biljonen, men den visar varför tvål behövs.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berättar författaren om febern som en gåta? Varför får motståndet ett eget avsnitt? Ett svar: gåtan visar hur någon hittar en orsak, och motståndet visar att ett resultat inte räcker för att bli trodd.</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3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28" name="Bild 8328" descr="På bordet: Blad: Problem och lösning för Gåtan på sjukhuset. Problem och lösning, blad 1, för Gåtan på sjukhuset,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71"/>
      <w:footerReference w:type="default" r:id="rId72"/>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e324cde-26ab-0bb5-69ff-d0559e5d7d33}"/>
  </w:font>
  <w:font w:name="Anton">
    <w:family w:val="auto"/>
    <w:pitch w:val="variable"/>
    <w:sig w:usb0="E0002AFF" w:usb1="C000247B" w:usb2="00000009" w:usb3="00000000" w:csb0="000001FF" w:csb1="00000000"/>
    <w:embedRegular r:id="rId2" w:fontKey="{09437c14-2954-c843-ef19-bd69622a54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5"/>
        <w:szCs w:val="15"/>
        <w:shd w:fill="4E7A43" w:color="auto" w:val="clear"/>
      </w:rPr>
      <w:t xml:space="preserve">lärarhandledning</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5"/>
        <w:szCs w:val="15"/>
        <w:shd w:fill="A8742A" w:color="auto" w:val="clear"/>
      </w:rPr>
      <w:t xml:space="preserve">lärarhandledning</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6E3450" w:color="auto" w:val="clear"/>
      </w:rPr>
      <w:t xml:space="preserve">  </w:t>
    </w:r>
    <w:r>
      <w:rPr>
        <w:rFonts w:ascii="Anton" w:cs="Anton" w:eastAsia="Anton" w:hAnsi="Anton"/>
        <w:color w:val="FFFFFF"/>
        <w:sz w:val="19"/>
        <w:szCs w:val="19"/>
        <w:shd w:fill="6E3450" w:color="auto" w:val="clear"/>
      </w:rPr>
      <w:t xml:space="preserve">AVANCERAT</w:t>
    </w:r>
    <w:r>
      <w:rPr>
        <w:rFonts w:ascii="Anton" w:cs="Anton" w:eastAsia="Anton" w:hAnsi="Anton"/>
        <w:color w:val="FFFFFF"/>
        <w:sz w:val="19"/>
        <w:szCs w:val="19"/>
        <w:shd w:fill="6E3450" w:color="auto" w:val="clear"/>
      </w:rPr>
      <w:t xml:space="preserve">  ·  </w:t>
    </w:r>
    <w:r>
      <w:rPr>
        <w:rFonts w:ascii="Anton" w:cs="Anton" w:eastAsia="Anton" w:hAnsi="Anton"/>
        <w:color w:val="FFFFFF"/>
        <w:sz w:val="15"/>
        <w:szCs w:val="15"/>
        <w:shd w:fill="6E3450" w:color="auto" w:val="clear"/>
      </w:rPr>
      <w:t xml:space="preserve">lärarhandledning</w:t>
    </w:r>
    <w:r>
      <w:rPr>
        <w:rFonts w:ascii="Anton" w:cs="Anton" w:eastAsia="Anton" w:hAnsi="Anton"/>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Alla nivåer · Faktatextsamtal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header" Target="header3.xml"/><Relationship Id="rId28" Type="http://schemas.openxmlformats.org/officeDocument/2006/relationships/footer" Target="footer3.xml"/><Relationship Id="rId29" Type="http://schemas.openxmlformats.org/officeDocument/2006/relationships/header" Target="header1.xml"/><Relationship Id="rId30" Type="http://schemas.openxmlformats.org/officeDocument/2006/relationships/footer" Target="footer12.xml"/><Relationship Id="rId31" Type="http://schemas.openxmlformats.org/officeDocument/2006/relationships/header" Target="header2.xml"/><Relationship Id="rId32" Type="http://schemas.openxmlformats.org/officeDocument/2006/relationships/footer" Target="footer2.xml"/><Relationship Id="rId33" Type="http://schemas.openxmlformats.org/officeDocument/2006/relationships/header" Target="header3.xml"/><Relationship Id="rId34" Type="http://schemas.openxmlformats.org/officeDocument/2006/relationships/footer" Target="footer3.xml"/><Relationship Id="rId35" Type="http://schemas.openxmlformats.org/officeDocument/2006/relationships/header" Target="header2.xml"/><Relationship Id="rId36" Type="http://schemas.openxmlformats.org/officeDocument/2006/relationships/footer" Target="footer2.xml"/><Relationship Id="rId37" Type="http://schemas.openxmlformats.org/officeDocument/2006/relationships/header" Target="header3.xml"/><Relationship Id="rId38" Type="http://schemas.openxmlformats.org/officeDocument/2006/relationships/footer" Target="footer3.xml"/><Relationship Id="rId39" Type="http://schemas.openxmlformats.org/officeDocument/2006/relationships/header" Target="header2.xml"/><Relationship Id="rId40" Type="http://schemas.openxmlformats.org/officeDocument/2006/relationships/footer" Target="footer2.xml"/><Relationship Id="rId41" Type="http://schemas.openxmlformats.org/officeDocument/2006/relationships/header" Target="header3.xml"/><Relationship Id="rId42" Type="http://schemas.openxmlformats.org/officeDocument/2006/relationships/footer" Target="footer3.xml"/><Relationship Id="rId43" Type="http://schemas.openxmlformats.org/officeDocument/2006/relationships/header" Target="header2.xml"/><Relationship Id="rId44" Type="http://schemas.openxmlformats.org/officeDocument/2006/relationships/footer" Target="footer2.xml"/><Relationship Id="rId45" Type="http://schemas.openxmlformats.org/officeDocument/2006/relationships/header" Target="header3.xml"/><Relationship Id="rId46" Type="http://schemas.openxmlformats.org/officeDocument/2006/relationships/footer" Target="footer3.xml"/><Relationship Id="rId47" Type="http://schemas.openxmlformats.org/officeDocument/2006/relationships/header" Target="header2.xml"/><Relationship Id="rId48" Type="http://schemas.openxmlformats.org/officeDocument/2006/relationships/footer" Target="footer2.xml"/><Relationship Id="rId49" Type="http://schemas.openxmlformats.org/officeDocument/2006/relationships/header" Target="header3.xml"/><Relationship Id="rId50" Type="http://schemas.openxmlformats.org/officeDocument/2006/relationships/footer" Target="footer3.xml"/><Relationship Id="rId51" Type="http://schemas.openxmlformats.org/officeDocument/2006/relationships/header" Target="header1.xml"/><Relationship Id="rId52" Type="http://schemas.openxmlformats.org/officeDocument/2006/relationships/footer" Target="footer23.xml"/><Relationship Id="rId53" Type="http://schemas.openxmlformats.org/officeDocument/2006/relationships/header" Target="header2.xml"/><Relationship Id="rId54" Type="http://schemas.openxmlformats.org/officeDocument/2006/relationships/footer" Target="footer2.xml"/><Relationship Id="rId55" Type="http://schemas.openxmlformats.org/officeDocument/2006/relationships/header" Target="header3.xml"/><Relationship Id="rId56" Type="http://schemas.openxmlformats.org/officeDocument/2006/relationships/footer" Target="footer3.xml"/><Relationship Id="rId57" Type="http://schemas.openxmlformats.org/officeDocument/2006/relationships/header" Target="header2.xml"/><Relationship Id="rId58" Type="http://schemas.openxmlformats.org/officeDocument/2006/relationships/footer" Target="footer2.xml"/><Relationship Id="rId59" Type="http://schemas.openxmlformats.org/officeDocument/2006/relationships/header" Target="header3.xml"/><Relationship Id="rId60" Type="http://schemas.openxmlformats.org/officeDocument/2006/relationships/footer" Target="footer3.xml"/><Relationship Id="rId61" Type="http://schemas.openxmlformats.org/officeDocument/2006/relationships/header" Target="header2.xml"/><Relationship Id="rId62" Type="http://schemas.openxmlformats.org/officeDocument/2006/relationships/footer" Target="footer2.xml"/><Relationship Id="rId63" Type="http://schemas.openxmlformats.org/officeDocument/2006/relationships/header" Target="header3.xml"/><Relationship Id="rId64" Type="http://schemas.openxmlformats.org/officeDocument/2006/relationships/footer" Target="footer3.xml"/><Relationship Id="rId65" Type="http://schemas.openxmlformats.org/officeDocument/2006/relationships/header" Target="header2.xml"/><Relationship Id="rId66" Type="http://schemas.openxmlformats.org/officeDocument/2006/relationships/footer" Target="footer2.xml"/><Relationship Id="rId67" Type="http://schemas.openxmlformats.org/officeDocument/2006/relationships/header" Target="header3.xml"/><Relationship Id="rId68" Type="http://schemas.openxmlformats.org/officeDocument/2006/relationships/footer" Target="footer3.xml"/><Relationship Id="rId69" Type="http://schemas.openxmlformats.org/officeDocument/2006/relationships/header" Target="header2.xml"/><Relationship Id="rId70" Type="http://schemas.openxmlformats.org/officeDocument/2006/relationships/footer" Target="footer2.xml"/><Relationship Id="rId71" Type="http://schemas.openxmlformats.org/officeDocument/2006/relationships/header" Target="header3.xml"/><Relationship Id="rId72" Type="http://schemas.openxmlformats.org/officeDocument/2006/relationships/footer" Target="footer3.xml"/><Relationship Id="rId73" Type="http://schemas.openxmlformats.org/officeDocument/2006/relationships/image" Target="media/db514e132ed04dc74d0f27984dc45cfa1e6af8fc.svg"/><Relationship Id="rId74" Type="http://schemas.openxmlformats.org/officeDocument/2006/relationships/image" Target="media/f67e94498dc35629a3d1ec12acb9ca0db8fff6b8.png"/><Relationship Id="rId75" Type="http://schemas.openxmlformats.org/officeDocument/2006/relationships/image" Target="media/905264887e07b128c40db6af90498ae7f4164927.svg"/><Relationship Id="rId76" Type="http://schemas.openxmlformats.org/officeDocument/2006/relationships/image" Target="media/8bc765560d1d0f6b4dc43a746e2e5dc7de12eeea.png"/><Relationship Id="rId77" Type="http://schemas.openxmlformats.org/officeDocument/2006/relationships/image" Target="media/dbc80119b903d9e21c0480137bcbf6104ceb45c7.svg"/><Relationship Id="rId78" Type="http://schemas.openxmlformats.org/officeDocument/2006/relationships/image" Target="media/9e6d1cd1cfb0f7e8285ed2e33bd70cc2888498e3.png"/><Relationship Id="rId79" Type="http://schemas.openxmlformats.org/officeDocument/2006/relationships/image" Target="media/43055ae24a22b7c58f128a5b792af6bf4fe9c53e.svg"/><Relationship Id="rId80" Type="http://schemas.openxmlformats.org/officeDocument/2006/relationships/image" Target="media/84ff910a3b41d0e4fa6b2e41f492af104bfee189.png"/><Relationship Id="rId81" Type="http://schemas.openxmlformats.org/officeDocument/2006/relationships/image" Target="media/59aa4e84717f9e91dd1ea3eefb1351f680a5a2f5.svg"/><Relationship Id="rId82" Type="http://schemas.openxmlformats.org/officeDocument/2006/relationships/image" Target="media/e0141749c5f1ee7f087b7792d3359d7ddf5e5f6c.png"/><Relationship Id="rId83" Type="http://schemas.openxmlformats.org/officeDocument/2006/relationships/image" Target="media/809aef8a77939838e3c75be238a62dbfa8fc4183.svg"/><Relationship Id="rId84" Type="http://schemas.openxmlformats.org/officeDocument/2006/relationships/image" Target="media/c5170d45b992fbf86fd492370f5faa1398fdd24d.png"/><Relationship Id="rId85" Type="http://schemas.openxmlformats.org/officeDocument/2006/relationships/image" Target="media/d30c34eb63b7a5c69ac91d6cff29500917ceefae.svg"/><Relationship Id="rId86" Type="http://schemas.openxmlformats.org/officeDocument/2006/relationships/image" Target="media/9e40929249928f9be607e954c720695b6b64b4c4.png"/><Relationship Id="rId87" Type="http://schemas.openxmlformats.org/officeDocument/2006/relationships/image" Target="media/2cc4580d1bfe610d286ff9fda3d23b1afc45d353.svg"/><Relationship Id="rId88" Type="http://schemas.openxmlformats.org/officeDocument/2006/relationships/image" Target="media/7a8795fb13d4ef7d8f749272b9a3b39bee46467b.png"/><Relationship Id="rId89" Type="http://schemas.openxmlformats.org/officeDocument/2006/relationships/image" Target="media/708e1682fc16b9bf5e9bbdd36a00ab3308a1e2be.svg"/><Relationship Id="rId90" Type="http://schemas.openxmlformats.org/officeDocument/2006/relationships/image" Target="media/cd52b611b74bda9dc92f5b312318e8178c8d2044.png"/><Relationship Id="rId91" Type="http://schemas.openxmlformats.org/officeDocument/2006/relationships/image" Target="media/a537cffda676890709296834ab63ddbcb61314c1.svg"/><Relationship Id="rId92" Type="http://schemas.openxmlformats.org/officeDocument/2006/relationships/image" Target="media/097e9db2828ef62ede2537d07e93a9f400c84551.png"/><Relationship Id="rId93" Type="http://schemas.openxmlformats.org/officeDocument/2006/relationships/image" Target="media/5b2bd0e2b0d64b19f96953b2c69b12e44620bdd4.svg"/><Relationship Id="rId94" Type="http://schemas.openxmlformats.org/officeDocument/2006/relationships/image" Target="media/a1d0d052c284852819f335d2cc2f04a074626779.png"/><Relationship Id="rId95" Type="http://schemas.openxmlformats.org/officeDocument/2006/relationships/image" Target="media/f975baf603f64f650a61f3f872c199cf1f88387f.svg"/><Relationship Id="rId96" Type="http://schemas.openxmlformats.org/officeDocument/2006/relationships/image" Target="media/4c000fd478861f58d68aa29bfad2d866584506b6.png"/><Relationship Id="rId97" Type="http://schemas.openxmlformats.org/officeDocument/2006/relationships/image" Target="media/2671adfc472d749801ea15ad8b4d30910c171d3e.svg"/><Relationship Id="rId98" Type="http://schemas.openxmlformats.org/officeDocument/2006/relationships/image" Target="media/4f0f43f98c027f3fccd454595225ed03c097385c.png"/><Relationship Id="rId99" Type="http://schemas.openxmlformats.org/officeDocument/2006/relationships/image" Target="media/d3b728e8bd9c7ec79e8390182fb19f5b6eeddd36.svg"/><Relationship Id="rId100" Type="http://schemas.openxmlformats.org/officeDocument/2006/relationships/image" Target="media/23064e9bb60fcc724d2a5fdd36649e62718ca9dc.png"/><Relationship Id="rId101" Type="http://schemas.openxmlformats.org/officeDocument/2006/relationships/image" Target="media/fdb0c10f121b47f1796b46cab81df67c7c6f9041.svg"/><Relationship Id="rId102" Type="http://schemas.openxmlformats.org/officeDocument/2006/relationships/image" Target="media/4b4ceb7d0d9a64e9ebcd5fca31f0fbb6e72be070.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12.xml.rels><?xml version="1.0" encoding="UTF-8"?><Relationships xmlns="http://schemas.openxmlformats.org/package/2006/relationships"/>
</file>

<file path=word/_rels/footer2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Alla nivåer: lärarens sidor och modellerna</dc:title>
  <dc:creator>Niclas Fohlin</dc:creator>
  <dc:description>© Niclas Fohlin · niclasfohlin.se</dc:description>
  <cp:lastModifiedBy>Un-named</cp:lastModifiedBy>
  <cp:revision>1</cp:revision>
  <dcterms:created xsi:type="dcterms:W3CDTF">2026-11-04T19:30:16.678Z</dcterms:created>
  <dcterms:modified xsi:type="dcterms:W3CDTF">2026-11-04T19:30:16.678Z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s":1},{"ram":2,"s":1},{"ram":4,"s":1},{"ram":5,"s":1},{"ram":7,"s":1},{"ram":8,"s":1},{"ram":10,"s":1},{"ram":11,"s":1},{"ram":13,"s":1},{"ram":14,"s":1},{"ram":16,"s":1},{"ram":17,"s":1},{"ram":18,"s":1},{"ram":20,"s":1},{"ram":21,"s":1},{"ram":23,"s":1},{"ram":24,"s":1},{"ram":26,"s":1},{"ram":27,"s":1},{"ram":29,"s":1},{"ram":30,"s":1},{"ram":32,"s":1},{"ram":33,"s":1},{"ram":34,"s":1},{"ram":36,"s":1},{"ram":37,"s":1},{"ram":39,"s":1},{"ram":40,"s":1},{"ram":42,"s":1},{"ram":43,"s":1},{"ram":45,"s":1},{"ram":46,"s":1},{"ram":48,"s":1}]</vt:lpwstr>
  </property>
</Properties>
</file>