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80" w:before="0"/>
      </w:pPr>
      <w:bookmarkStart w:name="fyra_raknesatten_blad_addition_3" w:id="1"/>
      <w:r>
        <w:rPr>
          <w:rFonts w:ascii="Calibri" w:cs="Calibri" w:eastAsia="Calibri" w:hAnsi="Calibri"/>
          <w:b/>
          <w:bCs/>
          <w:color w:val="14202B"/>
          <w:sz w:val="26"/>
          <w:szCs w:val="26"/>
        </w:rPr>
        <w:t xml:space="preserve">Blad 3 · Addition · Tre siffror</w:t>
      </w:r>
      <w:bookmarkEnd w:id="1"/>
    </w:p>
    <w:p>
      <w:pPr>
        <w:keepNext/>
        <w:spacing w:after="160" w:before="0" w:line="248"/>
      </w:pPr>
      <w:r>
        <w:rPr>
          <w:rFonts w:ascii="Andika" w:cs="Andika" w:eastAsia="Andika" w:hAnsi="Andika"/>
          <w:color w:val="14202B"/>
          <w:sz w:val="24"/>
          <w:szCs w:val="24"/>
        </w:rPr>
        <w:t xml:space="preserve">Namn: ______________________________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253 + 74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239" name="Rutnät 1239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324 + 152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240" name="Rutnät 1240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68 + 75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241" name="Rutnät 1241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186 + 257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242" name="Rutnät 1242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357 + 286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243" name="Rutnät 1243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148 + 253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244" name="Rutnät 1244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9638"/>
            <w:gridSpan w:val="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95"/>
            </w:pPr>
            <w:r>
              <w:rPr>
                <w:rFonts w:ascii="Andika" w:cs="Andika" w:eastAsia="Andika" w:hAnsi="Andika"/>
                <w:sz w:val="26"/>
                <w:szCs w:val="26"/>
              </w:rPr>
              <w:t xml:space="preserve">Välj en uppgift och räkna den åt andra hållet.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4572000" cy="1143000"/>
                  <wp:effectExtent t="0" r="0" b="0" l="0"/>
                  <wp:docPr id="91245" name="Rutnät 1245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744a078c-2e6c-8314-015b-48aaa61cdfc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niclasfohlin.se/stodundervisning/fyra-raknesatten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De fyra räknesätten i grupp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61b975a044d54d82855008f3b7a6013b0b6aaf63.svg"/><Relationship Id="rId10" Type="http://schemas.openxmlformats.org/officeDocument/2006/relationships/image" Target="media/14fef0e58e0f44b592c8bd77694e50e6afc066cb.png"/><Relationship Id="rId11" Type="http://schemas.openxmlformats.org/officeDocument/2006/relationships/image" Target="media/acce7b1ed3fd50997eb9ec45a8e0c880acca999c.svg"/><Relationship Id="rId12" Type="http://schemas.openxmlformats.org/officeDocument/2006/relationships/image" Target="media/00d73cdf056d4e1c01184f850eecb4fd012b7707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 3 · De fyra räknesätten i grupp</dc:title>
  <dc:creator>Niclas Fohlin</dc:creator>
  <dc:description>© Niclas Fohlin · niclasfohlin.se</dc:description>
  <cp:lastModifiedBy>Un-named</cp:lastModifiedBy>
  <cp:revision>1</cp:revision>
  <dcterms:created xsi:type="dcterms:W3CDTF">2026-10-29T11:57:38.282Z</dcterms:created>
  <dcterms:modified xsi:type="dcterms:W3CDTF">2026-10-29T11:57:38.282Z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