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40"/>
        <w:gridCol w:w="799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fyra_raknesatten_vecka_5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5 · Rektangeln</w:t>
            </w:r>
            <w:bookmarkEnd w:id="1"/>
          </w:p>
        </w:tc>
      </w:tr>
      <w:tr>
        <w:trPr>
          <w:cantSplit/>
        </w:trPr>
        <w:tc>
          <w:tcPr>
            <w:tcW w:type="dxa" w:w="164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799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bygger multiplikation som en rektangel och läser samma rektangel som två slags division.</w:t>
            </w:r>
          </w:p>
        </w:tc>
      </w:tr>
      <w:tr>
        <w:trPr>
          <w:cantSplit/>
        </w:trPr>
        <w:tc>
          <w:tcPr>
            <w:tcW w:type="dxa" w:w="164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Uppvärmningen</w:t>
            </w:r>
          </w:p>
        </w:tc>
        <w:tc>
          <w:tcPr>
            <w:tcW w:type="dxa" w:w="799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pass 1 får varje par tolv kuber och frågan </w:t>
            </w:r>
            <w:r>
              <w:rPr>
                <w:i/>
                <w:iCs/>
                <w:sz w:val="20"/>
                <w:szCs w:val="20"/>
              </w:rPr>
              <w:t xml:space="preserve">”Hur många olika rektanglar kan ni bygga av alla tolv?”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Paren hittar 1 · 12, 2 · 6 och 3 · 4, och en vriden rektangel räknas som samma. Elva kuber ger bara en rektangel. Det gör ni i stället för att bygga ett tal.</w:t>
            </w:r>
          </w:p>
        </w:tc>
      </w:tr>
      <w:tr>
        <w:trPr>
          <w:cantSplit/>
        </w:trPr>
        <w:tc>
          <w:tcPr>
            <w:tcW w:type="dxa" w:w="164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Genomgången</w:t>
            </w:r>
          </w:p>
        </w:tc>
        <w:tc>
          <w:tcPr>
            <w:tcW w:type="dxa" w:w="799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och säg </w:t>
            </w:r>
            <w:r>
              <w:rPr>
                <w:i/>
                <w:iCs/>
                <w:sz w:val="20"/>
                <w:szCs w:val="20"/>
              </w:rPr>
              <w:t xml:space="preserve">”Fyra rader med sex stolar i varje. Hur många stolar är det? Jag bygger fyra rader med multilink, sex kuber i varje rad. Fyra gånger sex. Jag bryter isär rektangeln i två delar med två rader i varje. Två rader med sex är tolv, och tolv till är 24.”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Vrid rektangeln och säg </w:t>
            </w:r>
            <w:r>
              <w:rPr>
                <w:i/>
                <w:iCs/>
                <w:sz w:val="20"/>
                <w:szCs w:val="20"/>
              </w:rPr>
              <w:t xml:space="preserve">”Nu är det sex rader med fyra i varje. Samma kuber, 6 · 4.”</w:t>
            </w:r>
          </w:p>
        </w:tc>
      </w:tr>
      <w:tr>
        <w:trPr>
          <w:cantSplit/>
        </w:trPr>
        <w:tc>
          <w:tcPr>
            <w:tcW w:type="dxa" w:w="164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Åt andra hållet</w:t>
            </w:r>
          </w:p>
        </w:tc>
        <w:tc>
          <w:tcPr>
            <w:tcW w:type="dxa" w:w="799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Ta samma 24 kuber och berätta två händelser. </w:t>
            </w:r>
            <w:r>
              <w:rPr>
                <w:i/>
                <w:iCs/>
                <w:sz w:val="20"/>
                <w:szCs w:val="20"/>
              </w:rPr>
              <w:t xml:space="preserve">”Vi har 24 stolar och ställer sex i varje rad. Hur många rader blir det?”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Sätt ihop torn med sex kuber och lägg varje torn som en rad, </w:t>
            </w:r>
            <w:r>
              <w:rPr>
                <w:i/>
                <w:iCs/>
                <w:sz w:val="20"/>
                <w:szCs w:val="20"/>
              </w:rPr>
              <w:t xml:space="preserve">”Det blir fyra rader. 24 delat med 6 är 4.”</w:t>
            </w:r>
          </w:p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”Vi ställer 24 stolar i fyra lika långa rader. Hur många blir det i varje rad?”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Rita fyra rader på ett papper, lägg en kub i varje rad i taget och säg </w:t>
            </w:r>
            <w:r>
              <w:rPr>
                <w:i/>
                <w:iCs/>
                <w:sz w:val="20"/>
                <w:szCs w:val="20"/>
              </w:rPr>
              <w:t xml:space="preserve">”Det blir sex i varje rad. 24 delat med 4 är 6.”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Peka på 24 i båda divisionerna och säg </w:t>
            </w:r>
            <w:r>
              <w:rPr>
                <w:i/>
                <w:iCs/>
                <w:sz w:val="20"/>
                <w:szCs w:val="20"/>
              </w:rPr>
              <w:t xml:space="preserve">”Överst står alla kuberna. Det är helheten.”</w:t>
            </w:r>
          </w:p>
        </w:tc>
      </w:tr>
      <w:tr>
        <w:trPr>
          <w:cantSplit/>
        </w:trPr>
        <w:tc>
          <w:tcPr>
            <w:tcW w:type="dxa" w:w="164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</w:t>
            </w:r>
          </w:p>
        </w:tc>
        <w:tc>
          <w:tcPr>
            <w:tcW w:type="dxa" w:w="799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Ni ritar rektangeln från hörnet vid de tjocka linjerna på talrutan, en ruta för varje kub, och skriver 24 i hörnrutan och de fyra uträkningarna bredvid. Rektanglarna kan bli gruppens multiplikationsruta på väggen.</w:t>
            </w:r>
          </w:p>
        </w:tc>
      </w:tr>
      <w:tr>
        <w:trPr>
          <w:cantSplit/>
        </w:trPr>
        <w:tc>
          <w:tcPr>
            <w:tcW w:type="dxa" w:w="164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799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bara delar ut och inte känner igen frågan hur många rader det blir.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skriver 6/24 när hen ska dela 24 med 6.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3E8E41" w:sz="4"/>
              <w:left w:val="single" w:color="3E8E41" w:sz="4"/>
              <w:bottom w:val="single" w:color="3E8E41" w:sz="4"/>
              <w:right w:val="single" w:color="3E8E41" w:sz="4"/>
            </w:tcBorders>
            <w:shd w:fill="3E8E4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Bas</w:t>
            </w:r>
          </w:p>
        </w:tc>
        <w:tc>
          <w:tcPr>
            <w:tcW w:type="dxa" w:w="3212"/>
            <w:tcBorders>
              <w:top w:val="single" w:color="F2C94C" w:sz="4"/>
              <w:left w:val="single" w:color="F2C94C" w:sz="4"/>
              <w:bottom w:val="single" w:color="F2C94C" w:sz="4"/>
              <w:right w:val="single" w:color="F2C94C" w:sz="4"/>
            </w:tcBorders>
            <w:shd w:fill="F2C94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8"/>
                <w:szCs w:val="28"/>
              </w:rPr>
              <w:t xml:space="preserve">Medel</w:t>
            </w:r>
          </w:p>
        </w:tc>
        <w:tc>
          <w:tcPr>
            <w:tcW w:type="dxa" w:w="3212"/>
            <w:tcBorders>
              <w:top w:val="single" w:color="D64541" w:sz="4"/>
              <w:left w:val="single" w:color="D64541" w:sz="4"/>
              <w:bottom w:val="single" w:color="D64541" w:sz="4"/>
              <w:right w:val="single" w:color="D64541" w:sz="4"/>
            </w:tcBorders>
            <w:shd w:fill="D6454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Avancerad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3 · 4, 4 · 6, 7 · 5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Multiplikation 1</w:t>
            </w:r>
            <w:r>
              <w:rPr>
                <w:sz w:val="19"/>
                <w:szCs w:val="19"/>
              </w:rPr>
              <w:t xml:space="preserve"> och </w:t>
            </w:r>
            <w:r>
              <w:rPr>
                <w:sz w:val="19"/>
                <w:szCs w:val="19"/>
              </w:rPr>
              <w:t xml:space="preserve">Division 1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4 · 6, 6 · 7, 8 · 7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Multiplikation 1</w:t>
            </w:r>
            <w:r>
              <w:rPr>
                <w:sz w:val="19"/>
                <w:szCs w:val="19"/>
              </w:rPr>
              <w:t xml:space="preserve"> och </w:t>
            </w:r>
            <w:r>
              <w:rPr>
                <w:sz w:val="19"/>
                <w:szCs w:val="19"/>
              </w:rPr>
              <w:t xml:space="preserve">Division 1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6 · 8, 7 · 9, 12 · 8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Multiplikation 1</w:t>
            </w:r>
            <w:r>
              <w:rPr>
                <w:sz w:val="19"/>
                <w:szCs w:val="19"/>
              </w:rPr>
              <w:t xml:space="preserve"> och </w:t>
            </w:r>
            <w:r>
              <w:rPr>
                <w:sz w:val="19"/>
                <w:szCs w:val="19"/>
              </w:rPr>
              <w:t xml:space="preserve">Division 1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1708" name="Bild 8708" descr="På bordet: Vecka 5 · Rektangeln. Fyra rader med sex kuber, isärbrutna i två och två rader, och samma rektangel byggd på två sätt i divisionen. På talrutan är rektangeln ritad från hörnet, med 24 i hörnrutan och de fyra uträkningarna bredv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Så ligger kuberna efter Genomgången och Åt andra hållet i veckans första pass på nivån Medel. Rektangeln på talrutan ritar ni i pass 2.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621bfe8-6553-ac3c-7f12-b35aa4a81f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2ad5977e88e3dcf53e5e2aa0bb334bbcd09d762.svg"/><Relationship Id="rId10" Type="http://schemas.openxmlformats.org/officeDocument/2006/relationships/image" Target="media/1bb6f55f49ec7cc8493048e981f700f6f06b458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5 · Rektangeln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2026-10-29T11:57:38.078Z</dcterms:created>
  <dcterms:modified xsi:type="dcterms:W3CDTF">2026-10-29T11:57:38.078Z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