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Pass 2 och 3: skrivpasset på 60 minuter</w:t>
      </w:r>
    </w:p>
    <w:p>
      <w:pPr>
        <w:keepNext/>
        <w:spacing w:after="120" w:before="0"/>
      </w:pPr>
      <w:r>
        <w:t xml:space="preserve">Skrivpasset går från gruppen, där du skriver din text, till paren och tillbaka till gruppen. Pass 2 och 3 har samma delar, från Ordstarten till Läsa upp, och i vecka 1–4 också samma tider. I pass 2 börjar texten, och i pass 3 blir den klar. Förbered dig genom att läsa veckans sida under Till läraren: veckorna och skriva din text en gång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 2, texten börjar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 3, texten blir klar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passets två ord till Ordstarten på stora tavlan, och ställ fram blädderblocket. Lägg fram förlagan, kortet Ett långt ord och en miniwhiteboard med whiteboardpenna och sudd till varje elev, och kortet Vi skriver i par, skrivplanen och tidningens sida till varje par. Från vecka 5 får varje elev en egen skrivplan och en egen sida. Ordkorten behövs inte i skrivpassen.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Som i pass 2, men lägg fram parens planer och sidor från pass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Ordstarten</w:t>
            </w:r>
          </w:p>
          <w:p>
            <w:pPr>
              <w:keepNext w:val="false"/>
              <w:spacing w:after="0" w:before="0"/>
            </w:pPr>
            <w:r>
              <w:rPr>
                <w:i/>
                <w:iCs/>
                <w:color w:val="4B5866"/>
                <w:sz w:val="20"/>
                <w:szCs w:val="20"/>
              </w:rPr>
              <w:t xml:space="preserve">0–⁠5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delarna på planschen Delarna i kör och tar stegen på två ord, som i ordpasset.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gör som i pass 2, med två nya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Förlagan</w:t>
            </w:r>
          </w:p>
          <w:p>
            <w:pPr>
              <w:keepNext w:val="false"/>
              <w:spacing w:after="0" w:before="0"/>
            </w:pPr>
            <w:r>
              <w:rPr>
                <w:i/>
                <w:iCs/>
                <w:color w:val="4B5866"/>
                <w:sz w:val="20"/>
                <w:szCs w:val="20"/>
              </w:rPr>
              <w:t xml:space="preserve">5–⁠15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läser förlagan i kör, och alla drar en ram runt början, en runt mitten och en runt slutet på sin förlaga. Du visar på din, gärna förstorad till A3. Du påminner om vem som ska läsa texten och vad eleverna ska skriva. Paren, från vecka 5 var och en, skriver på skrivplanen vad texten ska handla om, vem som läser den och ramarnas namn vid Början, Mitten och Slutet.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läser sin text högt, jämför den med planen och förlagan och säger vad som är kvar.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Din text</w:t>
            </w:r>
          </w:p>
          <w:p>
            <w:pPr>
              <w:keepNext w:val="false"/>
              <w:spacing w:after="0" w:before="0"/>
            </w:pPr>
            <w:r>
              <w:rPr>
                <w:i/>
                <w:iCs/>
                <w:color w:val="4B5866"/>
                <w:sz w:val="20"/>
                <w:szCs w:val="20"/>
              </w:rPr>
              <w:t xml:space="preserve">15–⁠25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skriver din plan på blädderblocket och tänker högt. Sedan skriver du början och mitten av din text. Varje elev föreslår i tur och ordning ett ord eller en mening. Ett långt ord skriver du en del i taget, och du säger delarna medan du skriver.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läser din text högt, lägger till en mening som läsaren behöver och skriver slutet.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Skriva</w:t>
            </w:r>
          </w:p>
          <w:p>
            <w:pPr>
              <w:keepNext w:val="false"/>
              <w:spacing w:after="0" w:before="0"/>
            </w:pPr>
            <w:r>
              <w:rPr>
                <w:i/>
                <w:iCs/>
                <w:color w:val="4B5866"/>
                <w:sz w:val="20"/>
                <w:szCs w:val="20"/>
              </w:rPr>
              <w:t xml:space="preserve">25–⁠50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några ord om början, mitten och slutet på skrivplanen och minst tre långa ord i delar, som säng | cykel. Paret berättar texten för ett annat par, och det andra paret säger vad de vill veta mer om. Paret skriver det på sin plan. Med tre par lyssnar du på det tredje. Sedan skriver paret på tidningens sida med Kloka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Paret skriver klart och tar med det lyssnarna undrade. Den som inte skrev den sista meningen läser texten högt, och paret tar de långa orden med stegen. Sist ritar paret bilden i rutan.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 upp</w:t>
            </w:r>
          </w:p>
          <w:p>
            <w:pPr>
              <w:keepNext w:val="false"/>
              <w:spacing w:after="0" w:before="0"/>
            </w:pPr>
            <w:r>
              <w:rPr>
                <w:i/>
                <w:iCs/>
                <w:color w:val="4B5866"/>
                <w:sz w:val="20"/>
                <w:szCs w:val="20"/>
              </w:rPr>
              <w:t xml:space="preserve">50–⁠60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par, från vecka 5 två elever, läser det de har skrivit för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Varje par, från vecka 5 varje elev, läser sin text för gruppen, och lyssnarna säger vad som var bäst och vilket långt ord de hörde. Du lägger sidorna i tidningens mapp.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i protokollet vad varje elev läste, skrev och förklarade. I vecka 3 och 4 skriver du också om kamraten fick vänta när eleven var sekreterare.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också om texten har en början, en mitt och ett slut, och vad paret lade till efter lyssnarnas fråga.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Från vecka 5 skriver var och en i pass 2 några ord om början, mitten och slutet på sin skrivplan och minst tre långa ord i delar. Sedan berättar eleven texten för kamraten, som säger vad hen vill veta mer om, och eleven skriver det på planen. Till sist skriver eleven på tidningens sida och säger varje mening högt innan hen skriver den. Pass 3 står då i tabellen Pass 3 från vecka 5: skrivpasset med kontrollanten. Hinner ett par före de andra, läser paret texten för dig. Sedan skriver paret vidare i pass 2 och ritar mer till bilden i pass 3. I vecka 8 skriver eleverna klart i pass 2, och pass 3 är tidningens pass, som står under Pass 24 på veckans sida.</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c036470-7d78-12d5-dc75-e71fc89f35b7}"/>
  </w:font>
  <w:font w:name="Cinzel">
    <w:family w:val="auto"/>
    <w:pitch w:val="variable"/>
    <w:sig w:usb0="E0002AFF" w:usb1="C000247B" w:usb2="00000009" w:usb3="00000000" w:csb0="000001FF" w:csb1="00000000"/>
    <w:embedRegular r:id="rId2" w:fontKey="{5d5314bc-f19f-3037-e2c8-3b1a3b878e90}"/>
  </w:font>
  <w:font w:name="Cinzel Decorative">
    <w:family w:val="auto"/>
    <w:pitch w:val="variable"/>
    <w:sig w:usb0="E0002AFF" w:usb1="C000247B" w:usb2="00000009" w:usb3="00000000" w:csb0="000001FF" w:csb1="00000000"/>
    <w:embedRegular r:id="rId3" w:fontKey="{41961bb3-27a8-98bf-ff64-423b7c15d4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 2 och 3: skrivpasset på 60 minuter · Ordverkstad i grupp</dc:title>
  <dc:creator>Niclas Fohlin</dc:creator>
  <dc:description>© Niclas Fohlin · niclasfohlin.se</dc:description>
  <cp:lastModifiedBy>Un-named</cp:lastModifiedBy>
  <cp:revision>1</cp:revision>
  <dcterms:created xsi:type="dcterms:W3CDTF">2026-10-29T11:57:52.067Z</dcterms:created>
  <dcterms:modified xsi:type="dcterms:W3CDTF">2026-10-29T11:57:52.067Z</dcterms:modified>
</cp:coreProperties>
</file>

<file path=docProps/custom.xml><?xml version="1.0" encoding="utf-8"?>
<Properties xmlns="http://schemas.openxmlformats.org/officeDocument/2006/custom-properties" xmlns:vt="http://schemas.openxmlformats.org/officeDocument/2006/docPropsVTypes"/>
</file>