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27"/>
        <w:gridCol w:w="8411"/>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8" w:id="1"/>
            <w:r>
              <w:rPr>
                <w:b/>
                <w:bCs/>
                <w:color w:val="1D4F91"/>
                <w:sz w:val="22"/>
                <w:szCs w:val="22"/>
              </w:rPr>
              <w:t xml:space="preserve">Vecka 8 · Nyord</w:t>
            </w:r>
            <w:bookmarkEnd w:id="1"/>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förklarar nya ord ur delarna och bygger egna, och märker när delarna inte räcker, som i hjärnröta, och när ett ord inte har några delar, som skibidi. Gruppen sätter ihop tidningen och läser den för en inbjuden läsare.</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Årets nya ord, en artikel om fem ord ur Isofs nyordslistor 2024 och 2025. Veckans ord i texten: vänskapsbänk, avokadoskanner, balkongkraftverk, hjärnröta, nyord och nyordslista, och skibidi, som inte har några delar. Före läsningen visar du bilder av en vänskapsbänk och ett balkongkraftverk.</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de delar eleverna väljer. Orden övningen och säkerheten.</w:t>
            </w:r>
          </w:p>
          <w:p>
            <w:pPr>
              <w:keepNext/>
              <w:spacing w:after="20" w:before="0"/>
            </w:pPr>
            <w:r>
              <w:rPr>
                <w:i w:val="false"/>
                <w:iCs w:val="false"/>
                <w:sz w:val="20"/>
                <w:szCs w:val="20"/>
              </w:rPr>
              <w:t xml:space="preserve">Bygga: visa och säg </w:t>
            </w:r>
            <w:r>
              <w:rPr>
                <w:i/>
                <w:iCs/>
                <w:sz w:val="20"/>
                <w:szCs w:val="20"/>
              </w:rPr>
              <w:t xml:space="preserve">”Vänskapsbänk. Vänskap och bänk, och ett s mellan dem. Bakifrån: en bänk för den som vill prata med någon.”</w:t>
            </w:r>
            <w:r>
              <w:rPr>
                <w:i w:val="false"/>
                <w:iCs w:val="false"/>
                <w:sz w:val="20"/>
                <w:szCs w:val="20"/>
              </w:rPr>
              <w:t xml:space="preserve"> Visa sedan hjärnröta och säg </w:t>
            </w:r>
            <w:r>
              <w:rPr>
                <w:i/>
                <w:iCs/>
                <w:sz w:val="20"/>
                <w:szCs w:val="20"/>
              </w:rPr>
              <w:t xml:space="preserve">”Hjärna och röta. Men hjärnan ruttnar inte på riktigt. Här räcker inte delarna, och då frågar vi någon eller slår upp ordet.”</w:t>
            </w:r>
            <w:r>
              <w:rPr>
                <w:i w:val="false"/>
                <w:iCs w:val="false"/>
                <w:sz w:val="20"/>
                <w:szCs w:val="20"/>
              </w:rPr>
              <w:t xml:space="preserve"> Varje elev bygger ett eget nytt ord med korten, och de andra gissar vad det betyder, bakifrån.</w:t>
            </w:r>
          </w:p>
          <w:p>
            <w:pPr>
              <w:keepNext/>
              <w:spacing w:after="20" w:before="0"/>
            </w:pPr>
            <w:r>
              <w:rPr>
                <w:i w:val="false"/>
                <w:iCs w:val="false"/>
                <w:sz w:val="20"/>
                <w:szCs w:val="20"/>
              </w:rPr>
              <w:t xml:space="preserve">Nya ord: osäkerhet, läsbarhet, omöjlighet, oläsbar, vänskapsband och säkerhetsbälte.</w:t>
            </w:r>
          </w:p>
          <w:p>
            <w:pPr>
              <w:keepNext/>
              <w:spacing w:after="0" w:before="0"/>
            </w:pPr>
            <w:r>
              <w:rPr>
                <w:i w:val="false"/>
                <w:iCs w:val="false"/>
                <w:sz w:val="20"/>
                <w:szCs w:val="20"/>
              </w:rPr>
              <w:t xml:space="preserve">Diktamen: vänskapsbänk, nyordslistan, avokadoskanner, säkerhetsregler och olycklig. Skriv sedan </w:t>
            </w:r>
            <w:r>
              <w:rPr>
                <w:i/>
                <w:iCs/>
                <w:sz w:val="20"/>
                <w:szCs w:val="20"/>
              </w:rPr>
              <w:t xml:space="preserve">”vänskapbänk”</w:t>
            </w:r>
            <w:r>
              <w:rPr>
                <w:i w:val="false"/>
                <w:iCs w:val="false"/>
                <w:sz w:val="20"/>
                <w:szCs w:val="20"/>
              </w:rPr>
              <w:t xml:space="preserve"> och fråga </w:t>
            </w:r>
            <w:r>
              <w:rPr>
                <w:i/>
                <w:iCs/>
                <w:sz w:val="20"/>
                <w:szCs w:val="20"/>
              </w:rPr>
              <w:t xml:space="preserve">”Står skap före en annan del?”</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2 hittar eleven på ett nytt ord av två ord som redan finns och skriver en artikel om det. Början: vad ordet betyder. Mitten: vad ordet är byggt av, och vad det är bakifrån. Slutet: en mening med ordet. Texten har minst tre långa ord, och ett av dem är det nya ordet.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vad rastregn betyder. Mitten: rast och regn, och bakifrån ett regn. Slutet: en mening med ordet. Långa ord i delar: rast | regn, skol | gård | en, fot | bolls | match | 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Rastregn</w:t>
            </w:r>
          </w:p>
          <w:p>
            <w:pPr>
              <w:keepNext/>
              <w:spacing w:after="0" w:before="0"/>
            </w:pPr>
            <w:r>
              <w:rPr>
                <w:i w:val="false"/>
                <w:iCs w:val="false"/>
                <w:sz w:val="20"/>
                <w:szCs w:val="20"/>
              </w:rPr>
              <w:t xml:space="preserve">Mitt nya ord är rastregn. Det är ett regn som kommer på rasten, ofta precis när hela klassen har gått ut på skolgården. Ordet är byggt av rast och regn, och bakifrån är det ett regn. Exempel: Det blev rastregn igen, så fotbollsmatchen fick vänta.</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skrivpasset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vänskapsbänken och balkongkraftverket i pass 2.</w:t>
            </w:r>
          </w:p>
          <w:p>
            <w:pPr>
              <w:keepNext/>
              <w:spacing w:after="20" w:before="0"/>
            </w:pPr>
            <w:r>
              <w:rPr>
                <w:i w:val="false"/>
                <w:iCs w:val="false"/>
                <w:sz w:val="20"/>
                <w:szCs w:val="20"/>
              </w:rPr>
              <w:t xml:space="preserve">Förlagan: dra ramarna i ett av styckena, som det om vänskapsbänk. I din text skriver du slutet, en mening med ditt nya ord.</w:t>
            </w:r>
          </w:p>
          <w:p>
            <w:pPr>
              <w:keepNext/>
              <w:spacing w:after="0" w:before="0"/>
            </w:pPr>
            <w:r>
              <w:rPr>
                <w:i w:val="false"/>
                <w:iCs w:val="false"/>
                <w:sz w:val="20"/>
                <w:szCs w:val="20"/>
              </w:rPr>
              <w:t xml:space="preserve">Texten är kort, och eleven skriver den klart i pass 2. Sist i Skriva är kamraten kontrollant. I Läsa upp läser varje elev hela sin text.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Det här är kursens sista pass, tidningens pass, och alla texter kommer med. Lägg fram tidningens mapp, några tomma ark och ett diplom till varje elev.</w:t>
            </w:r>
          </w:p>
          <w:p>
            <w:pPr>
              <w:keepNext/>
              <w:spacing w:after="20" w:before="0"/>
            </w:pPr>
            <w:r>
              <w:rPr>
                <w:i w:val="false"/>
                <w:iCs w:val="false"/>
                <w:sz w:val="20"/>
                <w:szCs w:val="20"/>
              </w:rPr>
              <w:t xml:space="preserve">0–⁠5 min. Ordstarten: alla tar fotbollsplanen och molnräknare med stegen.</w:t>
            </w:r>
          </w:p>
          <w:p>
            <w:pPr>
              <w:keepNext/>
              <w:spacing w:after="20" w:before="0"/>
            </w:pPr>
            <w:r>
              <w:rPr>
                <w:i w:val="false"/>
                <w:iCs w:val="false"/>
                <w:sz w:val="20"/>
                <w:szCs w:val="20"/>
              </w:rPr>
              <w:t xml:space="preserve">5–⁠40 min. Tidningen: ni skriver en innehållsförteckning med en rad för varje avdelning, och två elever gör omslaget medan de andra skriver varje avdelnings namn på ett eget ark.</w:t>
            </w:r>
          </w:p>
          <w:p>
            <w:pPr>
              <w:keepNext/>
              <w:spacing w:after="20" w:before="0"/>
            </w:pPr>
            <w:r>
              <w:rPr>
                <w:i w:val="false"/>
                <w:iCs w:val="false"/>
                <w:sz w:val="20"/>
                <w:szCs w:val="20"/>
              </w:rPr>
              <w:t xml:space="preserve">40–⁠60 min. Läsa upp: varje elev läser en av sina texter för den inbjudna läsaren, och du delar ut diplomen sist.</w:t>
            </w:r>
          </w:p>
          <w:p>
            <w:pPr>
              <w:keepNext/>
              <w:spacing w:after="0" w:before="0"/>
            </w:pPr>
            <w:r>
              <w:rPr>
                <w:i w:val="false"/>
                <w:iCs w:val="false"/>
                <w:sz w:val="20"/>
                <w:szCs w:val="20"/>
              </w:rPr>
              <w:t xml:space="preserve">Efter passet. Innan du kopierar tidningen skriver du rätt stavning med blyerts ovanför de övade ord som fortfarande är fel. Kopiera två sidor på varje ark, och dela ut tidningen när du har gjort kartläggningen efter kursen.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inte börjar bakifrån och säger att en vänskapsbänk är en vän.</w:t>
            </w:r>
          </w:p>
          <w:p>
            <w:pPr>
              <w:keepNext w:val="false"/>
              <w:spacing w:after="20" w:before="0"/>
            </w:pPr>
            <w:r>
              <w:rPr>
                <w:i w:val="false"/>
                <w:iCs w:val="false"/>
                <w:sz w:val="20"/>
                <w:szCs w:val="20"/>
              </w:rPr>
              <w:t xml:space="preserve">Eleven som läser säkerhetsregler som säkerhetsregel.</w:t>
            </w:r>
          </w:p>
          <w:p>
            <w:pPr>
              <w:keepNext w:val="false"/>
              <w:spacing w:after="0" w:before="0"/>
            </w:pPr>
            <w:r>
              <w:rPr>
                <w:i w:val="false"/>
                <w:iCs w:val="false"/>
                <w:sz w:val="20"/>
                <w:szCs w:val="20"/>
              </w:rPr>
              <w:t xml:space="preserve">Eleven som inte märker att delarna inte räcker i hjärnröta.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Nya ord byggda av ord som redan finns, och ord där delarna inte räcker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Årets nya ord, ur Isofs nyordslistor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artikel om ett eget nytt ord. Gruppen sätter ihop tidningen.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3511d08-2cea-1f1d-d68f-3b2fba90655b}"/>
  </w:font>
  <w:font w:name="Cinzel">
    <w:family w:val="auto"/>
    <w:pitch w:val="variable"/>
    <w:sig w:usb0="E0002AFF" w:usb1="C000247B" w:usb2="00000009" w:usb3="00000000" w:csb0="000001FF" w:csb1="00000000"/>
    <w:embedRegular r:id="rId2" w:fontKey="{a0e258ca-4a02-e543-cd21-926fca21fbca}"/>
  </w:font>
  <w:font w:name="Cinzel Decorative">
    <w:family w:val="auto"/>
    <w:pitch w:val="variable"/>
    <w:sig w:usb0="E0002AFF" w:usb1="C000247B" w:usb2="00000009" w:usb3="00000000" w:csb0="000001FF" w:csb1="00000000"/>
    <w:embedRegular r:id="rId3" w:fontKey="{251ff431-f041-71a3-5cbf-b1f0529c7b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8 · Nyord · Ordverkstad i grupp</dc:title>
  <dc:creator>Niclas Fohlin</dc:creator>
  <dc:description>© Niclas Fohlin · niclasfohlin.se</dc:description>
  <cp:lastModifiedBy>Un-named</cp:lastModifiedBy>
  <cp:revision>1</cp:revision>
  <dcterms:created xsi:type="dcterms:W3CDTF">2026-10-29T11:57:51.501Z</dcterms:created>
  <dcterms:modified xsi:type="dcterms:W3CDTF">2026-10-29T11:57:51.501Z</dcterms:modified>
</cp:coreProperties>
</file>

<file path=docProps/custom.xml><?xml version="1.0" encoding="utf-8"?>
<Properties xmlns="http://schemas.openxmlformats.org/officeDocument/2006/custom-properties" xmlns:vt="http://schemas.openxmlformats.org/officeDocument/2006/docPropsVTypes"/>
</file>