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7.xml"/>
  <Override ContentType="application/vnd.openxmlformats-officedocument.wordprocessingml.footer+xml" PartName="/word/footer28.xml"/>
  <Override ContentType="application/vnd.openxmlformats-officedocument.wordprocessingml.footer+xml" PartName="/word/footer29.xml"/>
  <Override ContentType="application/vnd.openxmlformats-officedocument.wordprocessingml.footer+xml" PartName="/word/footer31.xml"/>
  <Override ContentType="application/vnd.openxmlformats-officedocument.wordprocessingml.footer+xml" PartName="/word/footer32.xml"/>
  <Override ContentType="application/vnd.openxmlformats-officedocument.wordprocessingml.footer+xml" PartName="/word/footer33.xml"/>
  <Override ContentType="application/vnd.openxmlformats-officedocument.wordprocessingml.footer+xml" PartName="/word/footer35.xml"/>
  <Override ContentType="application/vnd.openxmlformats-officedocument.wordprocessingml.footer+xml" PartName="/word/footer36.xml"/>
  <Override ContentType="application/vnd.openxmlformats-officedocument.wordprocessingml.footer+xml" PartName="/word/footer37.xml"/>
  <Override ContentType="application/vnd.openxmlformats-officedocument.wordprocessingml.footer+xml" PartName="/word/footer39.xml"/>
  <Override ContentType="application/vnd.openxmlformats-officedocument.wordprocessingml.footer+xml" PartName="/word/footer40.xml"/>
  <Override ContentType="application/vnd.openxmlformats-officedocument.wordprocessingml.footer+xml" PartName="/word/footer4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bookmarkStart w:name="sida_0" w:id="1"/>
      <w:bookmarkEnd w:id="1"/>
      <w:r>
        <w:t xml:space="preserve">Lärarens sidor: Avancerat</w:t>
      </w:r>
    </w:p>
    <w:p>
      <w:pPr>
        <w:spacing w:after="160" w:before="0"/>
      </w:pPr>
      <w:r>
        <w:rPr>
          <w:i/>
          <w:iCs/>
          <w:color w:val="1D4F91"/>
          <w:sz w:val="24"/>
          <w:szCs w:val="24"/>
        </w:rPr>
        <w:t xml:space="preserve">Problemlösning i grupp · åk 4–⁠9</w:t>
      </w:r>
    </w:p>
    <w:p>
      <w:pPr>
        <w:keepNext/>
        <w:keepLines/>
        <w:spacing w:after="120" w:before="0"/>
      </w:pPr>
      <w:r>
        <w:t xml:space="preserve">Här står problemen på nivån Avancerat, som ligger nära åk 8–9, i den ordning gruppen tar dem. Varje problem har lärarens sida, problemets sida, bladet Två lösningar och ett lösningsförslag.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8"/>
        <w:gridCol w:w="2696"/>
        <w:gridCol w:w="2664"/>
        <w:gridCol w:w="2700"/>
      </w:tblGrid>
      <w:tr>
        <w:trPr>
          <w:cantSplit/>
          <w:tblHeader/>
        </w:trPr>
        <w:tc>
          <w:tcPr>
            <w:tcW w:type="dxa" w:w="157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Problemet</w:t>
            </w:r>
          </w:p>
        </w:tc>
        <w:tc>
          <w:tcPr>
            <w:tcW w:type="dxa" w:w="269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Matematiken</w:t>
            </w:r>
          </w:p>
        </w:tc>
        <w:tc>
          <w:tcPr>
            <w:tcW w:type="dxa" w:w="266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A</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Lösning B</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 Cykelförrådet</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tabell och ekvation</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i en tabell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en ekvation med x trehjulingar</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2. Glasstapeln</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linjärt samband</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tabell: 4 cm per glas</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10 + 4n</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3. Stenplattorna</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mönster med n · n och 4n + 4</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rita och räkna figurerna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 strukturen: n² och 4n + 4</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4. Udda eller jämnt</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sannolikhet och kombinatorik</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lista: alla tio par</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räkna paren efter udda och jämnt</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 Svamparna</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procent av en del</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 med 100 g svampar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staplar med rutor</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6. Skålarna</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medelvärde</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varje boll i en tabell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medelvärdena på tallinjer</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7. Kvadraten</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algebra och area</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och förbättra: olika rektanglar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sidan är halva omkretsen</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 De lutande kvadraterna</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area och Pythagoras sats</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rama in och dra bort</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Leta efter ett mönster i en tabell</w:t>
            </w:r>
          </w:p>
        </w:tc>
      </w:tr>
      <w:tr>
        <w:trPr>
          <w:cantSplit/>
        </w:trPr>
        <w:tc>
          <w:tcPr>
            <w:tcW w:type="dxa" w:w="157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 Staketet</w:t>
            </w:r>
          </w:p>
        </w:tc>
        <w:tc>
          <w:tcPr>
            <w:tcW w:type="dxa" w:w="269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största arean, en funktion</w:t>
            </w:r>
          </w:p>
        </w:tc>
        <w:tc>
          <w:tcPr>
            <w:tcW w:type="dxa" w:w="26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en tabell: bredd och längd i hela meter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ett uttryck och rita en graf</w:t>
            </w:r>
          </w:p>
        </w:tc>
      </w:tr>
      <w:tr>
        <w:trPr>
          <w:cantSplit/>
        </w:trPr>
        <w:tc>
          <w:tcPr>
            <w:tcW w:type="dxa" w:w="157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10. Alla summor</w:t>
            </w:r>
          </w:p>
        </w:tc>
        <w:tc>
          <w:tcPr>
            <w:tcW w:type="dxa" w:w="269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mönster och potenser</w:t>
            </w:r>
          </w:p>
        </w:tc>
        <w:tc>
          <w:tcPr>
            <w:tcW w:type="dxa" w:w="26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en lista: summor i ordning</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eller bygg: klossar med luckor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använder du problemen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Ordningen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 problemen i ordning, ett per pass, och byt ordning när gruppen behöver arbeta med ett annat område eller ett problem som liknar det förra. De första är lättast att börja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Kopiorna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Kopiera problemets sida till varje par, eller visa den på tavlan. I Jämföra får varje par bladet Två lösningar, med B under ett papper tills gruppen har sagt vad A gör.</w:t>
            </w:r>
          </w:p>
        </w:tc>
      </w:tr>
    </w:tbl>
    <w:p>
      <w:pPr>
        <w:spacing w:after="160" w:before="0"/>
      </w:pPr>
    </w:p>
    <w:p>
      <w:pPr>
        <w:spacing w:after="120" w:before="160"/>
      </w:pPr>
      <w:r>
        <w:rPr>
          <w:color w:val="4B5866"/>
          <w:sz w:val="18"/>
          <w:szCs w:val="18"/>
        </w:rPr>
        <w:t xml:space="preserve">© Niclas Fohlin. Ur Problemlösning i grupp, https://niclasfohlin.se/stodundervisning/problemlosning-i-grupp.</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bookmarkStart w:name="sida_1" w:id="1"/>
      <w:bookmarkEnd w:id="1"/>
      <w:r>
        <w:t xml:space="preserve">Lärarens sida: Avancerat, problem 1, Cykelförrådet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förskolans cykelförråd står 11 cyklar. Några är tvåhjulingar och några är trehjulingar. Tillsammans har cyklarna 27 hjul.</w:t>
            </w:r>
          </w:p>
          <w:p>
            <w:pPr>
              <w:keepNext/>
              <w:spacing w:after="0"/>
            </w:pPr>
            <w:r>
              <w:rPr>
                <w:sz w:val="20"/>
                <w:szCs w:val="20"/>
              </w:rPr>
              <w:t xml:space="preserve">Hur många tvåhjulingar och hur många trehjulingar står i förrådet?</w:t>
            </w:r>
          </w:p>
        </w:tc>
      </w:tr>
    </w:tbl>
    <w:p>
      <w:pPr>
        <w:spacing w:after="120" w:before="0"/>
      </w:pPr>
    </w:p>
    <w:p>
      <w:pPr>
        <w:keepNext/>
        <w:spacing w:after="120" w:before="0"/>
      </w:pPr>
      <w:r>
        <w:t xml:space="preserve">Problemet handlar om två okända tal som hänger ihop, antalet tvåhjulingar och antalet trehjulingar, som i Ljusstakarna i Bas. Svaret är 6 tvåhjulingar och 5 trehjulingar. Eleverna går från en tabell till en ekvation och ser att en trehjuling har ett hjul mer än en tvåhjuling. Idén kommer ur Problembanken åk 7–9, problem 8.</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29" name="Bild 12729" descr="På bordet: Avancerat, problem 1 · Lösning A. Lösning A, att byta ut tvåhjulingar. 11 tvåhjulingar och 0 trehjulingar ger 22 hjul, för få. 9 och 2 ger 24. 7 och 4 ger 26. 6 och 5 ger 27, som stämmer. Bredvid står uträkningen av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30" name="Bild 12730" descr="På bordet: Avancerat, problem 1 · Lösning B. Lösning B, att kalla trehjulingarna x. Antalet trehjulingar är x, och antalet tvåhjulingar är 11 − x. 3x + 2(11 − x) = 27 blir 3x + 22 − 2x = 27 och x + 22 = 27, där 2 · 11 = 22 är hjulen om alla har två. Då är x = 27 − 22 = 5 trehjulingar, och 11 − 5 = 6 tvåhjulingar. Kontroll: 5 · 3 + 6 · 2 = 15 + 1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11 och 27, och orden tvåhjulingar och trehjulingar.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11 cyklar, 27 hjul, två eller tre hjul på varje cykel.</w:t>
            </w:r>
          </w:p>
          <w:p>
            <w:pPr>
              <w:keepNext/>
              <w:spacing w:after="0" w:before="0"/>
            </w:pPr>
            <w:r>
              <w:rPr>
                <w:i w:val="false"/>
                <w:iCs w:val="false"/>
                <w:sz w:val="20"/>
                <w:szCs w:val="20"/>
              </w:rPr>
              <w:t xml:space="preserve">Vi ska ta reda på: hur många av varje sort, två okända tal.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tvåhjulingen och trehjulingen i bilden. Fråga: Vad räknar 11, och vad räknar 27?</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cyklar som ritas och får hjul, två hjul på alla först, eller en ekvation. Några tar 9 trehjulingar och glömmer de 11 cyklarna.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elva cyklar, eller pröva ett antal i en tabell.</w:t>
            </w:r>
          </w:p>
          <w:p>
            <w:pPr>
              <w:keepNext/>
              <w:spacing w:after="0" w:before="0"/>
            </w:pPr>
            <w:r>
              <w:rPr>
                <w:i w:val="false"/>
                <w:iCs w:val="false"/>
                <w:sz w:val="20"/>
                <w:szCs w:val="20"/>
              </w:rPr>
              <w:t xml:space="preserve">Efter några försök: Berätta vad ni har gjort! Ni sa att 8 tvåhjulingar och 3 trehjulingar gav 25 hjul.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Ge alla cyklar två hjul och räkna hjulen som blir över.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5 cyklar och 12 hjul (3 tvåhjulingar och 2 trehjulingar).</w:t>
            </w:r>
          </w:p>
          <w:p>
            <w:pPr>
              <w:keepNext/>
              <w:spacing w:after="0" w:before="0"/>
            </w:pPr>
            <w:r>
              <w:rPr>
                <w:i w:val="false"/>
                <w:iCs w:val="false"/>
                <w:sz w:val="20"/>
                <w:szCs w:val="20"/>
              </w:rPr>
              <w:t xml:space="preserve">Större: Fasaner och kaniner på en gård har tillsammans 35 huvuden och 94 fötter. Hur många av varje? (23 fasaner och 12 kaniner) Kan 15 cyklar ha 50 hjul? (Nej, högst 15 · 3 = 45)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trehjuling har ett hjul mer. I A ger varje trehjuling 1 hjul till. I B är 22 hjulen om alla har två, och x de som blir över.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9 trehjulingar ger 27 hjul. Hur kan ni kontrollera att det stämmer med problemet?</w:t>
            </w:r>
          </w:p>
          <w:p>
            <w:pPr>
              <w:keepNext w:val="false"/>
              <w:spacing w:after="0" w:before="0"/>
            </w:pPr>
            <w:r>
              <w:rPr>
                <w:i w:val="false"/>
                <w:iCs w:val="false"/>
                <w:sz w:val="20"/>
                <w:szCs w:val="20"/>
              </w:rPr>
              <w:t xml:space="preserve">Ni säger att x = 5. Vad räknar x, och svarar det på frågan?</w:t>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Cykelförrådet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förskolans cykelförråd står 11 cyklar. Några är tvåhjulingar och några är trehjulingar. Tillsammans har cyklarna 27 hjul.</w:t>
                  </w:r>
                </w:p>
                <w:p>
                  <w:pPr>
                    <w:spacing w:after="1050" w:before="950"/>
                    <w:jc w:val="center"/>
                  </w:pPr>
                  <w:r>
                    <w:drawing>
                      <wp:inline distT="0" distB="0" distL="0" distR="0">
                        <wp:extent cx="5467350" cy="3076575"/>
                        <wp:effectExtent t="0" r="0" b="0" l="0"/>
                        <wp:docPr id="15731" name="Bild 12731" descr="På bordet: Avancerat, problem 1 · Cykelförrådet. En tvåhjuling med 2 hjul och en trehjuling med 3 hjul, ritade som streck med hjul, och under dem cykel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tvåhjulingar och hur många trehjulingar står i förrådet?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Cykelförrådet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32" name="Bild 12732" descr="Lösning A: Byt ut tvåhjulingar mot trehjulingar. 11 tvåhjulingar och 0 trehjulingar ger 22 hjul, för få. 9 och 2 ger 24. 7 och 4 ger 26. 6 och 5 ger 27, som stämmer. Så räknade eleven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extLst>
                                    <a:ext uri="{96DAC541-7B7A-43D3-8B79-37D633B846F1}">
                                      <asvg:svgBlip xmlns:asvg="http://schemas.microsoft.com/office/drawing/2016/SVG/main" r:embed="rId89"/>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33" name="Bild 12733" descr="Lösning B: Kalla trehjulingarna x. Då är 11 − x antalet tvåhjulingar. 3x + 2(11 − x) = 27 blir 3x + 22 − 2x = 27 och x + 22 = 27, där 22 är hjulen om alla har två. x = 27 − 22 = 5 trehjulingar, och 11 − 5 = 6 tvåhjulingar. Kontroll: 5 · 3 + 6 · 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1"/>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skriver eleven i lösning B 11 − x för tvåhjulingarna?</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en trehjuling har ett hjul mer än en tvåhjuling?</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110 cyklar och 270 hjul,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Cykelförrådet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förskolans cykelförråd står 11 cyklar. Några är tvåhjulingar och några är trehjulingar. Tillsammans har cyklarna 27 hjul.</w:t>
                        </w:r>
                      </w:p>
                      <w:p>
                        <w:pPr>
                          <w:spacing w:after="40" w:before="0" w:line="230"/>
                        </w:pPr>
                        <w:r>
                          <w:rPr>
                            <w:rFonts w:ascii="Andika" w:cs="Andika" w:eastAsia="Andika" w:hAnsi="Andika"/>
                            <w:b/>
                            <w:bCs/>
                            <w:color w:val="2B2622"/>
                            <w:sz w:val="18"/>
                            <w:szCs w:val="18"/>
                          </w:rPr>
                          <w:t xml:space="preserve">Hur många tvåhjulingar och hur många trehjulingar står i förrådet?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tvåhjulingar och 5 trehjulingar.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6 · 2 + 5 · 3 = 12 + 15 = 27, och 6 + 5 = 11.</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34" name="Bild 12734" descr="På bordet: Avancerat, problem 1 · Cykelförrådet. En tvåhjuling med 2 hjul och en trehjuling med 3 hjul, ritade som streck med hjul, och under dem cykel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extLst>
                                          <a:ext uri="{96DAC541-7B7A-43D3-8B79-37D633B846F1}">
                                            <asvg:svgBlip xmlns:asvg="http://schemas.microsoft.com/office/drawing/2016/SVG/main" r:embed="rId93"/>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Två okända tal som hänger ihop: en trehjuling har ett hjul mer än en tvåhjuling.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byta ut tvåhjulingar</w:t>
                        </w:r>
                      </w:p>
                      <w:p>
                        <w:pPr>
                          <w:spacing w:after="60" w:before="0"/>
                          <w:jc w:val="center"/>
                        </w:pPr>
                        <w:r>
                          <w:drawing>
                            <wp:inline distT="0" distB="0" distL="0" distR="0">
                              <wp:extent cx="2800350" cy="1571625"/>
                              <wp:effectExtent t="0" r="0" b="0" l="0"/>
                              <wp:docPr id="15735" name="Bild 12735" descr="På bordet: Avancerat, problem 1 · Lösning A. Lösning A, att byta ut tvåhjulingar. 11 tvåhjulingar och 0 trehjulingar ger 22 hjul, för få. 9 och 2 ger 24. 7 och 4 ger 26. 6 och 5 ger 27, som stämmer. Bredvid står uträkningen av raden 7 och 4: 7 · 2 = 14, 4 · 3 = 12 och 14 + 12 =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89"/>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i en tabell och byter tvåhjulingar mot trehjulingar, tills hjulen blir 27.</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kalla trehjulingarna x</w:t>
                        </w:r>
                      </w:p>
                      <w:p>
                        <w:pPr>
                          <w:spacing w:after="60" w:before="0"/>
                          <w:jc w:val="center"/>
                        </w:pPr>
                        <w:r>
                          <w:drawing>
                            <wp:inline distT="0" distB="0" distL="0" distR="0">
                              <wp:extent cx="2800350" cy="1571625"/>
                              <wp:effectExtent t="0" r="0" b="0" l="0"/>
                              <wp:docPr id="15736" name="Bild 12736" descr="På bordet: Avancerat, problem 1 · Lösning B. Lösning B, att kalla trehjulingarna x. Antalet trehjulingar är x, och antalet tvåhjulingar är 11 − x. 3x + 2(11 − x) = 27 blir 3x + 22 − 2x = 27 och x + 22 = 27, där 2 · 11 = 22 är hjulen om alla har två. Då är x = 27 − 22 = 5 trehjulingar, och 11 − 5 = 6 tvåhjulingar. Kontroll: 5 · 3 + 6 · 2 = 15 + 12 =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extLst>
                                          <a:ext uri="{96DAC541-7B7A-43D3-8B79-37D633B846F1}">
                                            <asvg:svgBlip xmlns:asvg="http://schemas.microsoft.com/office/drawing/2016/SVG/main" r:embed="rId9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kallar trehjulingarna x och tvåhjulingarna 11 − x och löser 3x + 2(11 − x) = 27.</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Om alla är trehjulingar:</w:t>
                        </w:r>
                      </w:p>
                      <w:p>
                        <w:pPr>
                          <w:spacing w:after="0" w:before="0" w:line="235"/>
                        </w:pPr>
                        <w:r>
                          <w:rPr>
                            <w:rFonts w:ascii="Andika" w:cs="Andika" w:eastAsia="Andika" w:hAnsi="Andika"/>
                            <w:color w:val="2E4A7A"/>
                            <w:sz w:val="20"/>
                            <w:szCs w:val="20"/>
                          </w:rPr>
                          <w:t xml:space="preserve">27 / 3 = 9</w:t>
                        </w:r>
                      </w:p>
                      <w:p>
                        <w:pPr>
                          <w:spacing w:after="0" w:before="0" w:line="235"/>
                        </w:pPr>
                        <w:r>
                          <w:rPr>
                            <w:rFonts w:ascii="Andika" w:cs="Andika" w:eastAsia="Andika" w:hAnsi="Andika"/>
                            <w:color w:val="2E4A7A"/>
                            <w:sz w:val="20"/>
                            <w:szCs w:val="20"/>
                          </w:rPr>
                          <w:t xml:space="preserve">Svar: 9 trehjulingar.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Hjulen stämmer, men det blir bara 9 cyklar, och det ska vara 11.</w:t>
                        </w:r>
                      </w:p>
                      <w:p>
                        <w:pPr>
                          <w:spacing w:after="0" w:before="0" w:line="245"/>
                          <w:jc w:val="left"/>
                        </w:pPr>
                        <w:r>
                          <w:rPr>
                            <w:rFonts w:ascii="Arial" w:cs="Arial" w:eastAsia="Arial" w:hAnsi="Arial"/>
                            <w:color w:val="2B2622"/>
                            <w:sz w:val="19"/>
                            <w:szCs w:val="19"/>
                          </w:rPr>
                          <w:t xml:space="preserve">Fråga: ”Vilket villkor i problemet har eleven glömt?”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skriver eleven i lösning B 11 − x för tvåhjulingarna?</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en trehjuling har ett hjul mer än en tvåhjuling?</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110 cyklar och 270 hjul,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1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pStyle w:val="Heading1"/>
        <w:spacing w:after="40" w:before="0"/>
      </w:pPr>
      <w:bookmarkStart w:name="sida_5" w:id="1"/>
      <w:bookmarkEnd w:id="1"/>
      <w:r>
        <w:t xml:space="preserve">Lärarens sida: Avancerat, problem 2, Glasstapeln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ett skåp är det 36 cm mellan två hyllor. Glasen i skåpet är likadana och staplas i varandra. En stapel med 2 glas är 18 cm hög. En stapel med 8 glas är 42 cm hög.</w:t>
            </w:r>
          </w:p>
          <w:p>
            <w:pPr>
              <w:keepNext/>
              <w:spacing w:after="0"/>
            </w:pPr>
            <w:r>
              <w:rPr>
                <w:sz w:val="20"/>
                <w:szCs w:val="20"/>
              </w:rPr>
              <w:t xml:space="preserve">Hur många glas kan stå i en stapel mellan hyllorna?</w:t>
            </w:r>
          </w:p>
        </w:tc>
      </w:tr>
    </w:tbl>
    <w:p>
      <w:pPr>
        <w:spacing w:after="120" w:before="0"/>
      </w:pPr>
    </w:p>
    <w:p>
      <w:pPr>
        <w:keepNext/>
        <w:spacing w:after="120" w:before="0"/>
      </w:pPr>
      <w:r>
        <w:t xml:space="preserve">Ett linjärt samband: varje glas ger lika mycket till, men höjden är inte proportionell mot antalet glas. Svaret är 6 glas, en stapel på 34 cm. Eleverna tecknar ett uttryck, 10 + 4n, ur en tabell eller en bild och löser en ekvation. Material: muggar som går att stapla, och en linjal. Idén kommer ur Känguru 2022, Cadet nr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37" name="Bild 12737" descr="På bordet: Avancerat, problem 2 · Lösning A. Lösning A, ett glas i taget. Från 2 till 8 glas är 8 − 2 = 6 glas mer och 42 − 18 = 24 cm mer, och 24 / 6 = 4 cm per glas. Höjden växer med 4 cm för varje rad: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extLst>
                              <a:ext uri="{96DAC541-7B7A-43D3-8B79-37D633B846F1}">
                                <asvg:svgBlip xmlns:asvg="http://schemas.microsoft.com/office/drawing/2016/SVG/main" r:embed="rId100"/>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38" name="Bild 12738" descr="På bordet: Avancerat, problem 2 · Lösning B. Lösning B, uttrycket 10 + 4n. Varje glas ger (42 − 18) / 6 = 4 cm till, så stapeln är ett glas utan kant och en kant på 4 cm för varje glas. Glaset utan kanten är 18 − 2 · 4 = 10 cm, och n glas är 10 + 4n cm. 10 + 4n = 36 ger n = 26 / 4 = 6,5. Ett halvt glas går inte, så 6 glas. Kontroll: 10 + 4 · 6 = 34 och 10 + 4 · 7 = 38. Till vänster är en stapel med 3 glas ritad: 10 + 3 · 4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extLst>
                              <a:ext uri="{96DAC541-7B7A-43D3-8B79-37D633B846F1}">
                                <asvg:svgBlip xmlns:asvg="http://schemas.microsoft.com/office/drawing/2016/SVG/main" r:embed="rId102"/>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36, 2, 18, 8 och 42, och orden </w:t>
            </w:r>
            <w:r>
              <w:rPr>
                <w:i/>
                <w:iCs/>
                <w:sz w:val="20"/>
                <w:szCs w:val="20"/>
              </w:rPr>
              <w:t xml:space="preserve">”staplas i varandra”</w:t>
            </w:r>
            <w:r>
              <w:rPr>
                <w:i w:val="false"/>
                <w:iCs w:val="false"/>
                <w:sz w:val="20"/>
                <w:szCs w:val="20"/>
              </w:rPr>
              <w:t xml:space="preserve"> och </w:t>
            </w:r>
            <w:r>
              <w:rPr>
                <w:i/>
                <w:iCs/>
                <w:sz w:val="20"/>
                <w:szCs w:val="20"/>
              </w:rPr>
              <w:t xml:space="preserve">”mellan hyllorna”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36 cm mellan hyllorna, 2 glas är 18 cm och 8 glas 42 cm.</w:t>
            </w:r>
          </w:p>
          <w:p>
            <w:pPr>
              <w:keepNext/>
              <w:spacing w:after="0" w:before="0"/>
            </w:pPr>
            <w:r>
              <w:rPr>
                <w:i w:val="false"/>
                <w:iCs w:val="false"/>
                <w:sz w:val="20"/>
                <w:szCs w:val="20"/>
              </w:rPr>
              <w:t xml:space="preserve">Vi ska ta reda på: hur många glas en stapel mellan hyllorna kan ha.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bilden, eller ställ två muggar i varandra, så att eleverna ser vad staplas betyder. Fråga: Vad mäter 18, och vad mäter 36?</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med ett glas i taget, en ritad stapel, eller ett uttryck. Några tror att ett glas är 9 cm, eftersom 2 glas är 18 cm.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Gör en tabell med antal glas och höjd.</w:t>
            </w:r>
          </w:p>
          <w:p>
            <w:pPr>
              <w:keepNext/>
              <w:spacing w:after="0" w:before="0"/>
            </w:pPr>
            <w:r>
              <w:rPr>
                <w:i w:val="false"/>
                <w:iCs w:val="false"/>
                <w:sz w:val="20"/>
                <w:szCs w:val="20"/>
              </w:rPr>
              <w:t xml:space="preserve">Efter några försök: Berätta vad ni har gjort! Ni sa att 6 glas till gav 24 cm till.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glas ger 4 cm till, och glaset utan kanten är 10 cm.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2 glas är 18 cm, 3 glas är 22 cm och det är 32 cm mellan hyllorna (5 glas, 30 cm).</w:t>
            </w:r>
          </w:p>
          <w:p>
            <w:pPr>
              <w:keepNext/>
              <w:spacing w:after="0" w:before="0"/>
            </w:pPr>
            <w:r>
              <w:rPr>
                <w:i w:val="false"/>
                <w:iCs w:val="false"/>
                <w:sz w:val="20"/>
                <w:szCs w:val="20"/>
              </w:rPr>
              <w:t xml:space="preserve">Större: Hur hög är en stapel med 20 glas? (90 cm) Hur många glas ryms under 1 m? (22)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glas ger 4 cm till, och de första 10 cm räknas bara en gång. I A växer höjden med 4 cm per rad, och i B är höjden 10 + 4n.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9 glas får plats. Hur kan ni kontrollera att det stämmer med problemet?</w:t>
            </w:r>
          </w:p>
          <w:p>
            <w:pPr>
              <w:keepNext w:val="false"/>
              <w:spacing w:after="0" w:before="0"/>
            </w:pPr>
            <w:r>
              <w:rPr>
                <w:i w:val="false"/>
                <w:iCs w:val="false"/>
                <w:sz w:val="20"/>
                <w:szCs w:val="20"/>
              </w:rPr>
              <w:t xml:space="preserve">Ni säger att det blir 6,5 glas. Hur kan ni kontrollera att det svarar på frågan?</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Glasstapeln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ett skåp är det 36 cm mellan två hyllor. Glasen i skåpet är likadana och staplas i varandra. En stapel med 2 glas är 18 cm hög. En stapel med 8 glas är 42 cm hög.</w:t>
                  </w:r>
                </w:p>
                <w:p>
                  <w:pPr>
                    <w:spacing w:after="961" w:before="861"/>
                    <w:jc w:val="center"/>
                  </w:pPr>
                  <w:r>
                    <w:drawing>
                      <wp:inline distT="0" distB="0" distL="0" distR="0">
                        <wp:extent cx="5467350" cy="3076575"/>
                        <wp:effectExtent t="0" r="0" b="0" l="0"/>
                        <wp:docPr id="15739" name="Bild 12739" descr="På bordet: Avancerat, problem 2 · Glasstapeln. Skåpet med ett mått mellan hyllorna, och bredvid på en bänk två glas staplade i varandra, med ett mått för stapelns h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extLst>
                                    <a:ext uri="{96DAC541-7B7A-43D3-8B79-37D633B846F1}">
                                      <asvg:svgBlip xmlns:asvg="http://schemas.microsoft.com/office/drawing/2016/SVG/main" r:embed="rId104"/>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glas kan stå i en stapel mellan hyllorna?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Glasstapeln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40" name="Bild 12740" descr="Lösning A: Ett glas i taget. Från 2 till 8 glas är 8 − 2 = 6 glas mer och 42 − 18 = 24 cm mer, och 24 / 6 = 4 cm per glas.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extLst>
                                    <a:ext uri="{96DAC541-7B7A-43D3-8B79-37D633B846F1}">
                                      <asvg:svgBlip xmlns:asvg="http://schemas.microsoft.com/office/drawing/2016/SVG/main" r:embed="rId100"/>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41" name="Bild 12741" descr="Lösning B: Uttrycket 10 + 4n, där n är antalet glas. Varje glas ger (42 − 18) / 6 = 4 cm till, och glaset utan kanten är 18 − 2 · 4 = 10 cm. 10 + 4n = 36 ger n = 26 / 4 = 6,5, alltså 6 hela glas. Kontroll: 10 + 4 · 6 = 34 och 10 + 4 · 7 =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extLst>
                                    <a:ext uri="{96DAC541-7B7A-43D3-8B79-37D633B846F1}">
                                      <asvg:svgBlip xmlns:asvg="http://schemas.microsoft.com/office/drawing/2016/SVG/main" r:embed="rId102"/>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18 − 2 · 4?</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varje glas ger 4 cm till?</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hyllorna var 2 m isär,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Glasstapeln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ett skåp är det 36 cm mellan två hyllor. Glasen i skåpet är likadana och staplas i varandra. En stapel med 2 glas är 18 cm hög. En stapel med 8 glas är 42 cm hög.</w:t>
                        </w:r>
                      </w:p>
                      <w:p>
                        <w:pPr>
                          <w:spacing w:after="40" w:before="0" w:line="230"/>
                        </w:pPr>
                        <w:r>
                          <w:rPr>
                            <w:rFonts w:ascii="Andika" w:cs="Andika" w:eastAsia="Andika" w:hAnsi="Andika"/>
                            <w:b/>
                            <w:bCs/>
                            <w:color w:val="2B2622"/>
                            <w:sz w:val="18"/>
                            <w:szCs w:val="18"/>
                          </w:rPr>
                          <w:t xml:space="preserve">Hur många glas kan stå i en stapel mellan hyllorna?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6 glas. Stapeln blir 34 cm hög.</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 + 4 · 2 = 18, 10 + 4 · 8 = 42, och 6 glas är 34 cm och 7 glas 38.</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42" name="Bild 12742" descr="På bordet: Avancerat, problem 2 · Glasstapeln. Skåpet med ett mått mellan hyllorna, och bredvid på en bänk två glas staplade i varandra, med ett mått för stapelns hö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extLst>
                                          <a:ext uri="{96DAC541-7B7A-43D3-8B79-37D633B846F1}">
                                            <asvg:svgBlip xmlns:asvg="http://schemas.microsoft.com/office/drawing/2016/SVG/main" r:embed="rId104"/>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Varje glas ger 4 cm till, och de första 10 cm räknas bara en gång.</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ett glas i taget</w:t>
                        </w:r>
                      </w:p>
                      <w:p>
                        <w:pPr>
                          <w:spacing w:after="60" w:before="0"/>
                          <w:jc w:val="center"/>
                        </w:pPr>
                        <w:r>
                          <w:drawing>
                            <wp:inline distT="0" distB="0" distL="0" distR="0">
                              <wp:extent cx="2800350" cy="1571625"/>
                              <wp:effectExtent t="0" r="0" b="0" l="0"/>
                              <wp:docPr id="15743" name="Bild 12743" descr="På bordet: Avancerat, problem 2 · Lösning A. Lösning A, ett glas i taget. Från 2 till 8 glas är 8 − 2 = 6 glas mer och 42 − 18 = 24 cm mer, och 24 / 6 = 4 cm per glas. Höjden växer med 4 cm för varje rad: 3 glas 22 cm, 4 glas 26, 5 glas 30, 6 glas 34, som ryms, och 7 glas 38, för hö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extLst>
                                          <a:ext uri="{96DAC541-7B7A-43D3-8B79-37D633B846F1}">
                                            <asvg:svgBlip xmlns:asvg="http://schemas.microsoft.com/office/drawing/2016/SVG/main" r:embed="rId10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ut att varje glas ger 4 cm till och fortsätter tabellen tills stapeln blir för hög.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uttrycket 10 + 4n</w:t>
                        </w:r>
                      </w:p>
                      <w:p>
                        <w:pPr>
                          <w:spacing w:after="60" w:before="0"/>
                          <w:jc w:val="center"/>
                        </w:pPr>
                        <w:r>
                          <w:drawing>
                            <wp:inline distT="0" distB="0" distL="0" distR="0">
                              <wp:extent cx="2800350" cy="1571625"/>
                              <wp:effectExtent t="0" r="0" b="0" l="0"/>
                              <wp:docPr id="15744" name="Bild 12744" descr="På bordet: Avancerat, problem 2 · Lösning B. Lösning B, uttrycket 10 + 4n. Varje glas ger (42 − 18) / 6 = 4 cm till, så stapeln är ett glas utan kant och en kant på 4 cm för varje glas. Glaset utan kanten är 18 − 2 · 4 = 10 cm, och n glas är 10 + 4n cm. 10 + 4n = 36 ger n = 26 / 4 = 6,5. Ett halvt glas går inte, så 6 glas. Kontroll: 10 + 4 · 6 = 34 och 10 + 4 · 7 = 38. Till vänster är en stapel med 3 glas ritad: 10 + 3 · 4 =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extLst>
                                          <a:ext uri="{96DAC541-7B7A-43D3-8B79-37D633B846F1}">
                                            <asvg:svgBlip xmlns:asvg="http://schemas.microsoft.com/office/drawing/2016/SVG/main" r:embed="rId10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höjden som 10 + 4n, löser 10 + 4n = 36 och väljer 6 hela glas.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2 glas är 18 cm.</w:t>
                        </w:r>
                      </w:p>
                      <w:p>
                        <w:pPr>
                          <w:spacing w:after="0" w:before="0" w:line="235"/>
                        </w:pPr>
                        <w:r>
                          <w:rPr>
                            <w:rFonts w:ascii="Andika" w:cs="Andika" w:eastAsia="Andika" w:hAnsi="Andika"/>
                            <w:color w:val="2E4A7A"/>
                            <w:sz w:val="20"/>
                            <w:szCs w:val="20"/>
                          </w:rPr>
                          <w:t xml:space="preserve">18 / 2 = 9 cm per glas</w:t>
                        </w:r>
                      </w:p>
                      <w:p>
                        <w:pPr>
                          <w:spacing w:after="0" w:before="0" w:line="235"/>
                        </w:pPr>
                        <w:r>
                          <w:rPr>
                            <w:rFonts w:ascii="Andika" w:cs="Andika" w:eastAsia="Andika" w:hAnsi="Andika"/>
                            <w:color w:val="2E4A7A"/>
                            <w:sz w:val="20"/>
                            <w:szCs w:val="20"/>
                          </w:rPr>
                          <w:t xml:space="preserve">36 / 9 = 4</w:t>
                        </w:r>
                      </w:p>
                      <w:p>
                        <w:pPr>
                          <w:spacing w:after="0" w:before="0" w:line="235"/>
                        </w:pPr>
                        <w:r>
                          <w:rPr>
                            <w:rFonts w:ascii="Andika" w:cs="Andika" w:eastAsia="Andika" w:hAnsi="Andika"/>
                            <w:color w:val="2E4A7A"/>
                            <w:sz w:val="20"/>
                            <w:szCs w:val="20"/>
                          </w:rPr>
                          <w:t xml:space="preserve">Svar: 4 glas.</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Glasen står i varandra, så stapeln växer 4 cm per glas. De första 10 cm räknas bara en gång.</w:t>
                        </w:r>
                      </w:p>
                      <w:p>
                        <w:pPr>
                          <w:spacing w:after="0" w:before="0" w:line="245"/>
                          <w:jc w:val="left"/>
                        </w:pPr>
                        <w:r>
                          <w:rPr>
                            <w:rFonts w:ascii="Arial" w:cs="Arial" w:eastAsia="Arial" w:hAnsi="Arial"/>
                            <w:color w:val="2B2622"/>
                            <w:sz w:val="19"/>
                            <w:szCs w:val="19"/>
                          </w:rPr>
                          <w:t xml:space="preserve">Fråga: ”Hur hög blir stapeln med 8 glas i elevens lösning?”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18 − 2 · 4?</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varje glas ger 4 cm till?</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hyllorna var 2 m isär,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pStyle w:val="Heading1"/>
        <w:spacing w:after="40" w:before="0"/>
      </w:pPr>
      <w:bookmarkStart w:name="sida_9" w:id="1"/>
      <w:bookmarkEnd w:id="1"/>
      <w:r>
        <w:t xml:space="preserve">Lärarens sida: Avancerat, problem 3, Stenplattorna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Uteplatser läggs med kvadratiska stenplattor. I mitten ligger ljusa plattor i en kvadrat, och runt dem ligger en ram av mörka plattor. Bilden visar de tre första uteplatserna, figur 1, 2 och 3, och mönstret fortsätter likadant.</w:t>
            </w:r>
          </w:p>
          <w:p>
            <w:pPr>
              <w:keepNext/>
              <w:spacing w:after="60"/>
            </w:pPr>
            <w:r>
              <w:rPr>
                <w:sz w:val="20"/>
                <w:szCs w:val="20"/>
              </w:rPr>
              <w:t xml:space="preserve">Hur många ljusa och hur många mörka plattor behövs till figur 5 och till figur 10?</w:t>
            </w:r>
          </w:p>
          <w:p>
            <w:pPr>
              <w:keepNext/>
              <w:spacing w:after="0"/>
            </w:pPr>
            <w:r>
              <w:rPr>
                <w:sz w:val="20"/>
                <w:szCs w:val="20"/>
              </w:rPr>
              <w:t xml:space="preserve">Skriv en regel för de ljusa och de mörka plattorna i figur n.</w:t>
            </w:r>
          </w:p>
        </w:tc>
      </w:tr>
    </w:tbl>
    <w:p>
      <w:pPr>
        <w:spacing w:after="120" w:before="0"/>
      </w:pPr>
    </w:p>
    <w:p>
      <w:pPr>
        <w:keepNext/>
        <w:spacing w:after="120" w:before="0"/>
      </w:pPr>
      <w:r>
        <w:t xml:space="preserve">Ett mönster som växer: figur n har n² ljusa plattor och 4n + 4 mörka. Figur 5 har 25 ljusa och 24 mörka, och figur 10 har 100 och 44. Eleverna går från en tabell till en regel och ser figuren på två sätt. Material: rutat papper eller brickor. Idén kommer ur Hagland, Hedrén och Taflin (2005) och Lithner m.fl. (2025).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45" name="Bild 12745" descr="På bordet: Avancerat, problem 3 · Lösning A. Lösning A, figur för figur. Eleven ritar figur 4 och för in figur 1 till 5 i tabellen: ljusa 1, 4, 9, 16 och 25 och mörka 8, 12, 16, 20 och 24, fyra fler varje gång. Figur 10: 10 · 10 = 100 ljusa och 24 + 5 · 4 = 44 mörka. Ur tabellen ser eleven att 4 · 1 + 4 = 8 och 4 · 2 + 4 = 12, så figur n har n · n ljusa och 4n + 4 mö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extLst>
                              <a:ext uri="{96DAC541-7B7A-43D3-8B79-37D633B846F1}">
                                <asvg:svgBlip xmlns:asvg="http://schemas.microsoft.com/office/drawing/2016/SVG/main" r:embed="rId111"/>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46" name="Bild 12746" descr="På bordet: Avancerat, problem 3 · Lösning B. Lösning B, se strukturen. I figur 4 är de ljusa en kvadrat med sidan 4, och i figur n med sidan n, alltså n². De mörka är fyra sidor med n plattor och fyra hörn, 4n + 4. Figur 5: 5² = 25 och 4 · 5 + 4 = 24. Figur 10: 10² = 100 och 4 · 10 + 4 = 44. Kontroll med figur 3: 3² = 9 och 4 · 3 + 4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extLst>
                              <a:ext uri="{96DAC541-7B7A-43D3-8B79-37D633B846F1}">
                                <asvg:svgBlip xmlns:asvg="http://schemas.microsoft.com/office/drawing/2016/SVG/main" r:embed="rId113"/>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figur 5, 10 och n, och orden ljusa, mörka och ram.</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figur 1, 2 och 3 ser ut, ljusa i mitten och mörka runt.</w:t>
            </w:r>
          </w:p>
          <w:p>
            <w:pPr>
              <w:keepNext/>
              <w:spacing w:after="0" w:before="0"/>
            </w:pPr>
            <w:r>
              <w:rPr>
                <w:i w:val="false"/>
                <w:iCs w:val="false"/>
                <w:sz w:val="20"/>
                <w:szCs w:val="20"/>
              </w:rPr>
              <w:t xml:space="preserve">Vi ska ta reda på: antalet av varje slag i figur 5, 10 och 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ramen och mitten i bilden. Fråga: Vad betyder figur 10, och vad står n 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Figurer på rutat papper, en tabell, eller en regel ur figuren. Några tror att figur 10 har dubbelt så många som figur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figur 4 och skriv antalen i en tabell.</w:t>
            </w:r>
          </w:p>
          <w:p>
            <w:pPr>
              <w:keepNext/>
              <w:spacing w:after="0" w:before="0"/>
            </w:pPr>
            <w:r>
              <w:rPr>
                <w:i w:val="false"/>
                <w:iCs w:val="false"/>
                <w:sz w:val="20"/>
                <w:szCs w:val="20"/>
              </w:rPr>
              <w:t xml:space="preserve">Efter några försök: Berätta vad ni har gjort! Ni sa att de mörka blir 4 fler varje gång.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Sidan i den ljusa kvadraten är figurens nummer.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Rita figur 4 och räkna båda slagen (16 ljusa och 20 mörka).</w:t>
            </w:r>
          </w:p>
          <w:p>
            <w:pPr>
              <w:keepNext/>
              <w:spacing w:after="0" w:before="0"/>
            </w:pPr>
            <w:r>
              <w:rPr>
                <w:i w:val="false"/>
                <w:iCs w:val="false"/>
                <w:sz w:val="20"/>
                <w:szCs w:val="20"/>
              </w:rPr>
              <w:t xml:space="preserve">Större: Vilken figur har 100 mörka plattor? (Figur 24) Från vilken figur är de ljusa fler än de mörka? (Figur 5)</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 mörka ökar med 4, en på varje sida. I A syns det i tabellen, och i B i 4n: var och en av de fyra sidorna har n plattor.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figur 10 har 48 mörka. Hur kan ni kontrollera att det stämmer med bilden?</w:t>
            </w:r>
          </w:p>
          <w:p>
            <w:pPr>
              <w:keepNext w:val="false"/>
              <w:spacing w:after="0" w:before="0"/>
            </w:pPr>
            <w:r>
              <w:rPr>
                <w:i/>
                <w:iCs/>
                <w:sz w:val="20"/>
                <w:szCs w:val="20"/>
              </w:rPr>
              <w:t xml:space="preserve">”Är regeln rätt?”</w:t>
            </w:r>
            <w:r>
              <w:rPr>
                <w:i w:val="false"/>
                <w:iCs w:val="false"/>
                <w:sz w:val="20"/>
                <w:szCs w:val="20"/>
              </w:rPr>
              <w:t xml:space="preserve"> Hur kan ni pröva den på figur 1, 2 och 3?</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Stenplattorna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6"/>
                      <w:szCs w:val="36"/>
                    </w:rPr>
                    <w:t xml:space="preserve">Uteplatser läggs med kvadratiska stenplattor. I mitten ligger ljusa plattor i en kvadrat, och runt dem ligger en ram av mörka plattor. Bilden visar de tre första uteplatserna, figur 1, 2 och 3, och mönstret fortsätter likadant.</w:t>
                  </w:r>
                </w:p>
                <w:p>
                  <w:pPr>
                    <w:spacing w:after="200" w:before="100"/>
                    <w:jc w:val="center"/>
                  </w:pPr>
                  <w:r>
                    <w:drawing>
                      <wp:inline distT="0" distB="0" distL="0" distR="0">
                        <wp:extent cx="5467350" cy="3076575"/>
                        <wp:effectExtent t="0" r="0" b="0" l="0"/>
                        <wp:docPr id="15747" name="Bild 12747" descr="På bordet: Avancerat, problem 3 · Stenplattorna. Figur 1, 2 och 3 på rutnät, med ljusa plattor i en kvadrat i mitten och en ram av mörka plattor runt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extLst>
                                    <a:ext uri="{96DAC541-7B7A-43D3-8B79-37D633B846F1}">
                                      <asvg:svgBlip xmlns:asvg="http://schemas.microsoft.com/office/drawing/2016/SVG/main" r:embed="rId11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38"/>
                      <w:szCs w:val="38"/>
                    </w:rPr>
                    <w:br/>
                  </w:r>
                  <w:r>
                    <w:rPr>
                      <w:rFonts w:ascii="Andika" w:cs="Andika" w:eastAsia="Andika" w:hAnsi="Andika"/>
                      <w:color w:val="2B2622"/>
                      <w:sz w:val="38"/>
                      <w:szCs w:val="38"/>
                    </w:rPr>
                    <w:t xml:space="preserve">1.  </w:t>
                  </w:r>
                  <w:r>
                    <w:rPr>
                      <w:rFonts w:ascii="Andika" w:cs="Andika" w:eastAsia="Andika" w:hAnsi="Andika"/>
                      <w:color w:val="2B2622"/>
                      <w:sz w:val="38"/>
                      <w:szCs w:val="38"/>
                    </w:rPr>
                    <w:t xml:space="preserve">Hur många ljusa och hur många mörka plattor behövs till figur 5 och till figur 10?</w:t>
                  </w:r>
                  <w:r>
                    <w:rPr>
                      <w:sz w:val="38"/>
                      <w:szCs w:val="38"/>
                    </w:rPr>
                    <w:br/>
                  </w:r>
                  <w:r>
                    <w:rPr>
                      <w:rFonts w:ascii="Andika" w:cs="Andika" w:eastAsia="Andika" w:hAnsi="Andika"/>
                      <w:color w:val="2B2622"/>
                      <w:sz w:val="38"/>
                      <w:szCs w:val="38"/>
                    </w:rPr>
                    <w:t xml:space="preserve">2.  </w:t>
                  </w:r>
                  <w:r>
                    <w:rPr>
                      <w:rFonts w:ascii="Andika" w:cs="Andika" w:eastAsia="Andika" w:hAnsi="Andika"/>
                      <w:color w:val="2B2622"/>
                      <w:sz w:val="38"/>
                      <w:szCs w:val="38"/>
                    </w:rPr>
                    <w:t xml:space="preserve">Skriv en regel för de ljusa och de mörka plattorna i figur 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Stenplattorna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48" name="Bild 12748" descr="Lösning A: Figur för figur i en tabell: ljusa 1, 4, 9, 16, 25 och mörka 8, 12, 16, 20, 24, fyra fler varje gång. Figur 10: 10 · 10 = 100 ljusa och 24 + 5 · 4 = 44 mörka. Mörka: 4 · 1 + 4 = 8, så figur n har n · n och 4n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extLst>
                                    <a:ext uri="{96DAC541-7B7A-43D3-8B79-37D633B846F1}">
                                      <asvg:svgBlip xmlns:asvg="http://schemas.microsoft.com/office/drawing/2016/SVG/main" r:embed="rId111"/>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49" name="Bild 12749" descr="Lösning B: Se strukturen. I figur 4 är de ljusa en kvadrat med sidan 4, och i figur n med sidan n: n². De mörka är fyra sidor med n och fyra hörn: 4n + 4. Figur 5 har 25 och 24, och figur 10 har 10² = 100 och 4 · 10 + 4 =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extLst>
                                    <a:ext uri="{96DAC541-7B7A-43D3-8B79-37D633B846F1}">
                                      <asvg:svgBlip xmlns:asvg="http://schemas.microsoft.com/office/drawing/2016/SVG/main" r:embed="rId113"/>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från rad till rad i tabellen?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de mörka i fyra sidor och fyra hörn?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 mörka blir fyra fler för varje figur?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figur 100,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Algebra</w:t>
                  </w:r>
                </w:p>
                <w:p>
                  <w:pPr>
                    <w:spacing w:after="60" w:before="40" w:line="240"/>
                    <w:ind w:left="530" w:right="530"/>
                    <w:jc w:val="center"/>
                    <w:outlineLvl w:val="1"/>
                  </w:pPr>
                  <w:r>
                    <w:rPr>
                      <w:rFonts w:ascii="Cinzel" w:cs="Cinzel" w:eastAsia="Cinzel" w:hAnsi="Cinzel"/>
                      <w:color w:val="3A2D24"/>
                      <w:sz w:val="52"/>
                      <w:szCs w:val="52"/>
                    </w:rPr>
                    <w:t xml:space="preserve">Stenplattorna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Uteplatser läggs med kvadratiska stenplattor. I mitten ligger ljusa plattor i en kvadrat, och runt dem ligger en ram av mörka plattor. Bilden visar de tre första uteplatserna, figur 1, 2 och 3, och mönstret fortsätter likadant.</w:t>
                        </w:r>
                      </w:p>
                      <w:p>
                        <w:pPr>
                          <w:spacing w:after="40" w:before="0" w:line="230"/>
                        </w:pPr>
                        <w:r>
                          <w:rPr>
                            <w:rFonts w:ascii="Andika" w:cs="Andika" w:eastAsia="Andika" w:hAnsi="Andika"/>
                            <w:b/>
                            <w:bCs/>
                            <w:color w:val="2B2622"/>
                            <w:sz w:val="18"/>
                            <w:szCs w:val="18"/>
                          </w:rPr>
                          <w:t xml:space="preserve">Hur många ljusa och hur många mörka plattor behövs till figur 5 och till figur 10?</w:t>
                        </w:r>
                      </w:p>
                      <w:p>
                        <w:pPr>
                          <w:spacing w:after="40" w:before="0" w:line="230"/>
                        </w:pPr>
                        <w:r>
                          <w:rPr>
                            <w:rFonts w:ascii="Andika" w:cs="Andika" w:eastAsia="Andika" w:hAnsi="Andika"/>
                            <w:b/>
                            <w:bCs/>
                            <w:color w:val="2B2622"/>
                            <w:sz w:val="18"/>
                            <w:szCs w:val="18"/>
                          </w:rPr>
                          <w:t xml:space="preserve">Skriv en regel för de ljusa och de mörka plattorna i figur 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Figur 5: 25 ljusa, 24 mörka. Figur 10: 100, 44. Figur n: n², 4n + 4.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5² = 25 och 7² − 5² = 24, 10² = 100 och 12² − 10² = 44.</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50" name="Bild 12750" descr="På bordet: Avancerat, problem 3 · Stenplattorna. Figur 1, 2 och 3 på rutnät, med ljusa plattor i en kvadrat i mitten och en ram av mörka plattor runt 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extLst>
                                          <a:ext uri="{96DAC541-7B7A-43D3-8B79-37D633B846F1}">
                                            <asvg:svgBlip xmlns:asvg="http://schemas.microsoft.com/office/drawing/2016/SVG/main" r:embed="rId115"/>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 ljusa är en kvadrat med sidan n, och de mörka ökar med 4, en på varje sida.</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figur för figur</w:t>
                        </w:r>
                      </w:p>
                      <w:p>
                        <w:pPr>
                          <w:spacing w:after="60" w:before="0"/>
                          <w:jc w:val="center"/>
                        </w:pPr>
                        <w:r>
                          <w:drawing>
                            <wp:inline distT="0" distB="0" distL="0" distR="0">
                              <wp:extent cx="2800350" cy="1571625"/>
                              <wp:effectExtent t="0" r="0" b="0" l="0"/>
                              <wp:docPr id="15751" name="Bild 12751" descr="På bordet: Avancerat, problem 3 · Lösning A. Lösning A, figur för figur. Eleven ritar figur 4 och för in figur 1 till 5 i tabellen: ljusa 1, 4, 9, 16 och 25 och mörka 8, 12, 16, 20 och 24, fyra fler varje gång. Figur 10: 10 · 10 = 100 ljusa och 24 + 5 · 4 = 44 mörka. Ur tabellen ser eleven att 4 · 1 + 4 = 8 och 4 · 2 + 4 = 12, så figur n har n · n ljusa och 4n + 4 mör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extLst>
                                          <a:ext uri="{96DAC541-7B7A-43D3-8B79-37D633B846F1}">
                                            <asvg:svgBlip xmlns:asvg="http://schemas.microsoft.com/office/drawing/2016/SVG/main" r:embed="rId111"/>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figur 4, för in figur 1 till 5 i en tabell och ser regeln i talen.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se strukturen</w:t>
                        </w:r>
                      </w:p>
                      <w:p>
                        <w:pPr>
                          <w:spacing w:after="60" w:before="0"/>
                          <w:jc w:val="center"/>
                        </w:pPr>
                        <w:r>
                          <w:drawing>
                            <wp:inline distT="0" distB="0" distL="0" distR="0">
                              <wp:extent cx="2800350" cy="1571625"/>
                              <wp:effectExtent t="0" r="0" b="0" l="0"/>
                              <wp:docPr id="15752" name="Bild 12752" descr="På bordet: Avancerat, problem 3 · Lösning B. Lösning B, se strukturen. I figur 4 är de ljusa en kvadrat med sidan 4, och i figur n med sidan n, alltså n². De mörka är fyra sidor med n plattor och fyra hörn, 4n + 4. Figur 5: 5² = 25 och 4 · 5 + 4 = 24. Figur 10: 10² = 100 och 4 · 10 + 4 = 44. Kontroll med figur 3: 3² = 9 och 4 · 3 + 4 =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extLst>
                                          <a:ext uri="{96DAC541-7B7A-43D3-8B79-37D633B846F1}">
                                            <asvg:svgBlip xmlns:asvg="http://schemas.microsoft.com/office/drawing/2016/SVG/main" r:embed="rId11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de ljusa som en kvadrat med sidan n och de mörka som fyra sidor och fyra hörn.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Figur 5: 25 ljusa och 24 mörka</w:t>
                        </w:r>
                      </w:p>
                      <w:p>
                        <w:pPr>
                          <w:spacing w:after="0" w:before="0" w:line="235"/>
                        </w:pPr>
                        <w:r>
                          <w:rPr>
                            <w:rFonts w:ascii="Andika" w:cs="Andika" w:eastAsia="Andika" w:hAnsi="Andika"/>
                            <w:color w:val="2E4A7A"/>
                            <w:sz w:val="20"/>
                            <w:szCs w:val="20"/>
                          </w:rPr>
                          <w:t xml:space="preserve">Figur 10 är dubbelt så stor.</w:t>
                        </w:r>
                      </w:p>
                      <w:p>
                        <w:pPr>
                          <w:spacing w:after="0" w:before="0" w:line="235"/>
                        </w:pPr>
                        <w:r>
                          <w:rPr>
                            <w:rFonts w:ascii="Andika" w:cs="Andika" w:eastAsia="Andika" w:hAnsi="Andika"/>
                            <w:color w:val="2E4A7A"/>
                            <w:sz w:val="20"/>
                            <w:szCs w:val="20"/>
                          </w:rPr>
                          <w:t xml:space="preserve">2 · 25 = 50 och 2 · 24 = 48</w:t>
                        </w:r>
                      </w:p>
                      <w:p>
                        <w:pPr>
                          <w:spacing w:after="0" w:before="0" w:line="235"/>
                        </w:pPr>
                        <w:r>
                          <w:rPr>
                            <w:rFonts w:ascii="Andika" w:cs="Andika" w:eastAsia="Andika" w:hAnsi="Andika"/>
                            <w:color w:val="2E4A7A"/>
                            <w:sz w:val="20"/>
                            <w:szCs w:val="20"/>
                          </w:rPr>
                          <w:t xml:space="preserve">Svar: 50 ljusa och 48 mörka.</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Med dubbla sidan blir de ljusa fyra gånger så många, 10 · 10 = 100, och de mörka blir 44.</w:t>
                        </w:r>
                      </w:p>
                      <w:p>
                        <w:pPr>
                          <w:spacing w:after="0" w:before="0" w:line="245"/>
                          <w:jc w:val="left"/>
                        </w:pPr>
                        <w:r>
                          <w:rPr>
                            <w:rFonts w:ascii="Arial" w:cs="Arial" w:eastAsia="Arial" w:hAnsi="Arial"/>
                            <w:color w:val="2B2622"/>
                            <w:sz w:val="19"/>
                            <w:szCs w:val="19"/>
                          </w:rPr>
                          <w:t xml:space="preserve">Fråga: ”Vad ger elevens sätt för figur 2, och vad visar bilden?”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från rad till rad i tabellen?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de mörka i fyra sidor och fyra hörn?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 mörka blir fyra fler för varje figur?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figur 100,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pStyle w:val="Heading1"/>
        <w:spacing w:after="40" w:before="0"/>
      </w:pPr>
      <w:bookmarkStart w:name="sida_13" w:id="1"/>
      <w:bookmarkEnd w:id="1"/>
      <w:r>
        <w:t xml:space="preserve">Lärarens sida: Avancerat, problem 4, Udda eller jämnt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påse ligger fem kulor med talen 2, 3, 4, 5 och 6. Du drar två kulor samtidigt och lägger ihop talen. Blir summan ett jämnt tal vinner du. Blir summan ett udda tal vinner din kompis.</w:t>
            </w:r>
          </w:p>
          <w:p>
            <w:pPr>
              <w:keepNext/>
              <w:spacing w:after="0"/>
            </w:pPr>
            <w:r>
              <w:rPr>
                <w:sz w:val="20"/>
                <w:szCs w:val="20"/>
              </w:rPr>
              <w:t xml:space="preserve">Är spelet rättvist? Visa hur ni vet.</w:t>
            </w:r>
          </w:p>
        </w:tc>
      </w:tr>
    </w:tbl>
    <w:p>
      <w:pPr>
        <w:spacing w:after="120" w:before="0"/>
      </w:pPr>
    </w:p>
    <w:p>
      <w:pPr>
        <w:keepNext/>
        <w:spacing w:after="120" w:before="0"/>
      </w:pPr>
      <w:r>
        <w:t xml:space="preserve">Sannolikhet med alla utfall: av 10 möjliga par ger 4 en jämn summa och 6 en udda. Spelet är inte rättvist, och chansen att vinna med jämn summa är 4 av 10. Eleverna listar systematiskt och resonerar med udda och jämnt. Material: fem lappar med talen 2 till 6 i en påse. Idén kommer ur nrich, Odds and Evens.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53" name="Bild 12753" descr="På bordet: Avancerat, problem 4 · Lösning A. Lösning A, att lista alla tio par. Listan har varje par med sin summa, från 2 + 3 till 5 + 6. Jämn summa blir det med 2 + 4, 2 + 6, 4 + 6 och 3 + 5, som är inringade.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extLst>
                              <a:ext uri="{96DAC541-7B7A-43D3-8B79-37D633B846F1}">
                                <asvg:svgBlip xmlns:asvg="http://schemas.microsoft.com/office/drawing/2016/SVG/main" r:embed="rId122"/>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54" name="Bild 12754" descr="På bordet: Avancerat, problem 4 · Lösning B. Lösning B, udda och jämnt. Jämnt + jämnt och udda + udda blir jämnt, och jämnt + udda blir udda. Kulorna 2, 4 och 6 är jämna, och 3 och 5 udda. En jämn och en udda kula ger 3 · 2 = 6 par, som står i en tabell. Två jämna ger 3 par och två udda 1 par, så jämn summa blir det med 3 + 1 = 4 par, och spelet är inte rättvist. Kontroll: 3 + 1 + 6 = 10 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extLst>
                              <a:ext uri="{96DAC541-7B7A-43D3-8B79-37D633B846F1}">
                                <asvg:svgBlip xmlns:asvg="http://schemas.microsoft.com/office/drawing/2016/SVG/main" r:embed="rId124"/>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på kulorna, och orden </w:t>
            </w:r>
            <w:r>
              <w:rPr>
                <w:i/>
                <w:iCs/>
                <w:sz w:val="20"/>
                <w:szCs w:val="20"/>
              </w:rPr>
              <w:t xml:space="preserve">”två kulor samtidigt”</w:t>
            </w:r>
            <w:r>
              <w:rPr>
                <w:i w:val="false"/>
                <w:iCs w:val="false"/>
                <w:sz w:val="20"/>
                <w:szCs w:val="20"/>
              </w:rPr>
              <w:t xml:space="preserve">, jämnt, udda och rättvist.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fem kulor, 2 till 6, två dras samtidigt, jämn summa vinner.</w:t>
            </w:r>
          </w:p>
          <w:p>
            <w:pPr>
              <w:keepNext/>
              <w:spacing w:after="0" w:before="0"/>
            </w:pPr>
            <w:r>
              <w:rPr>
                <w:i w:val="false"/>
                <w:iCs w:val="false"/>
                <w:sz w:val="20"/>
                <w:szCs w:val="20"/>
              </w:rPr>
              <w:t xml:space="preserve">Vi ska ta reda på: om båda har lika stor chans att vinna.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betyder rättvist, och vilka tal är jämna? Kan samma kula dras två gånger? Är 2 + 4 och 4 + 2 samma 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lista med alla par, en tabell, eller udda och jämnt. Några tror att jämnt vinner oftare, eftersom tre kulor är jämna.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alla par som kan dras, ett i taget.</w:t>
            </w:r>
          </w:p>
          <w:p>
            <w:pPr>
              <w:keepNext/>
              <w:spacing w:after="0" w:before="0"/>
            </w:pPr>
            <w:r>
              <w:rPr>
                <w:i w:val="false"/>
                <w:iCs w:val="false"/>
                <w:sz w:val="20"/>
                <w:szCs w:val="20"/>
              </w:rPr>
              <w:t xml:space="preserve">Efter några försök: Berätta vad ni har gjort! Ni sa att två udda tal ger en jämn summa.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Jämn summa kräver två jämna eller två udda kulor.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Fyra kulor med talen 2, 3, 4 och 5 (inte rättvist, 2 av 6 par ger jämn summa).</w:t>
            </w:r>
          </w:p>
          <w:p>
            <w:pPr>
              <w:keepNext/>
              <w:spacing w:after="0" w:before="0"/>
            </w:pPr>
            <w:r>
              <w:rPr>
                <w:i w:val="false"/>
                <w:iCs w:val="false"/>
                <w:sz w:val="20"/>
                <w:szCs w:val="20"/>
              </w:rPr>
              <w:t xml:space="preserve">Större: Vilken kula kan ni ta bort så att spelet blir rättvist? (3 eller 5) Finns det fler svar än 3 och 5? (Nej)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Jämn summa kommer från två jämna eller två udda. I A är det paren 2 + 4, 2 + 6, 4 + 6 och 3 + 5, och i B är det 3 + 1 par.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det finns 25 par. Hur kan ni kontrollera att det stämmer med problemet?</w:t>
            </w:r>
          </w:p>
          <w:p>
            <w:pPr>
              <w:keepNext w:val="false"/>
              <w:spacing w:after="0" w:before="0"/>
            </w:pPr>
            <w:r>
              <w:rPr>
                <w:i w:val="false"/>
                <w:iCs w:val="false"/>
                <w:sz w:val="20"/>
                <w:szCs w:val="20"/>
              </w:rPr>
              <w:t xml:space="preserve">Hur vet ni att ni har alla par?</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Udda eller jämnt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påse ligger fem kulor med talen 2, 3, 4, 5 och 6. Du drar två kulor samtidigt och lägger ihop talen. Blir summan ett jämnt tal vinner du. Blir summan ett udda tal vinner din kompis.</w:t>
                  </w:r>
                </w:p>
                <w:p>
                  <w:pPr>
                    <w:spacing w:after="1050" w:before="950"/>
                    <w:jc w:val="center"/>
                  </w:pPr>
                  <w:r>
                    <w:drawing>
                      <wp:inline distT="0" distB="0" distL="0" distR="0">
                        <wp:extent cx="5467350" cy="3076575"/>
                        <wp:effectExtent t="0" r="0" b="0" l="0"/>
                        <wp:docPr id="15755" name="Bild 12755" descr="På bordet: Avancerat, problem 4 · Udda eller jämnt. En påse med fem kulor med talen 2, 3, 4, 5 och 6, och bredvid två tomma kulor med ett plus eme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extLst>
                                    <a:ext uri="{96DAC541-7B7A-43D3-8B79-37D633B846F1}">
                                      <asvg:svgBlip xmlns:asvg="http://schemas.microsoft.com/office/drawing/2016/SVG/main" r:embed="rId126"/>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Är spelet rättvist? Visa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Udda eller jämnt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56" name="Bild 12756" descr="Lösning A: Lista alla par. Eleven skriver alla tio par med summan, från 2 + 3 till 5 + 6. Jämn summa blir det med 2 + 4, 2 + 6, 4 + 6 och 3 + 5.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extLst>
                                    <a:ext uri="{96DAC541-7B7A-43D3-8B79-37D633B846F1}">
                                      <asvg:svgBlip xmlns:asvg="http://schemas.microsoft.com/office/drawing/2016/SVG/main" r:embed="rId122"/>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57" name="Bild 12757" descr="Lösning B: Jämnt + jämnt och udda + udda blir jämnt, och jämnt + udda blir udda. Kulorna 2, 4 och 6 är jämna, och 3 och 5 udda. En av varje: 3 · 2 = 6 par. Två jämna: 3. Två udda: 1. Jämn summa: 3 + 1 = 4 par, inte rättvist. Kontroll: 3 + 1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extLst>
                                    <a:ext uri="{96DAC541-7B7A-43D3-8B79-37D633B846F1}">
                                      <asvg:svgBlip xmlns:asvg="http://schemas.microsoft.com/office/drawing/2016/SVG/main" r:embed="rId124"/>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gör eleven i lösning A för att få med alla par?</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räknar eleven i lösning B 3 · 2 för en kula av varje slag?</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 fyra paren med jämn summa i båda lösningarna?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20 kulor,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Udda eller jämnt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påse ligger fem kulor med talen 2, 3, 4, 5 och 6. Du drar två kulor samtidigt och lägger ihop talen. Blir summan ett jämnt tal vinner du. Blir summan ett udda tal vinner din kompis.</w:t>
                        </w:r>
                      </w:p>
                      <w:p>
                        <w:pPr>
                          <w:spacing w:after="40" w:before="0" w:line="230"/>
                        </w:pPr>
                        <w:r>
                          <w:rPr>
                            <w:rFonts w:ascii="Andika" w:cs="Andika" w:eastAsia="Andika" w:hAnsi="Andika"/>
                            <w:b/>
                            <w:bCs/>
                            <w:color w:val="2B2622"/>
                            <w:sz w:val="18"/>
                            <w:szCs w:val="18"/>
                          </w:rPr>
                          <w:t xml:space="preserve">Är spelet rättvist? Visa hur ni vet.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Nej, spelet är inte rättvist: 4 av 10 par ger jämn summa och 6 udda.</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2 + 4, 2 + 6, 4 + 6 och 3 + 5 är jämna, och (5 · 4) / 2 = 10 par.</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58" name="Bild 12758" descr="På bordet: Avancerat, problem 4 · Udda eller jämnt. En påse med fem kulor med talen 2, 3, 4, 5 och 6, och bredvid två tomma kulor med ett plus emel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extLst>
                                          <a:ext uri="{96DAC541-7B7A-43D3-8B79-37D633B846F1}">
                                            <asvg:svgBlip xmlns:asvg="http://schemas.microsoft.com/office/drawing/2016/SVG/main" r:embed="rId126"/>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Jämn summa kommer från två jämna eller två udda kulor.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lista alla tio par</w:t>
                        </w:r>
                      </w:p>
                      <w:p>
                        <w:pPr>
                          <w:spacing w:after="60" w:before="0"/>
                          <w:jc w:val="center"/>
                        </w:pPr>
                        <w:r>
                          <w:drawing>
                            <wp:inline distT="0" distB="0" distL="0" distR="0">
                              <wp:extent cx="2800350" cy="1571625"/>
                              <wp:effectExtent t="0" r="0" b="0" l="0"/>
                              <wp:docPr id="15759" name="Bild 12759" descr="På bordet: Avancerat, problem 4 · Lösning A. Lösning A, att lista alla tio par. Listan har varje par med sin summa, från 2 + 3 till 5 + 6. Jämn summa blir det med 2 + 4, 2 + 6, 4 + 6 och 3 + 5, som är inringade. 4 par ger jämn summa och 6 udda, tillsammans 10 par. Spelet är inte rättv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extLst>
                                          <a:ext uri="{96DAC541-7B7A-43D3-8B79-37D633B846F1}">
                                            <asvg:svgBlip xmlns:asvg="http://schemas.microsoft.com/office/drawing/2016/SVG/main" r:embed="rId122"/>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alla tio par i ordning med summan och ringar in de fyra jämna.</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udda och jämnt</w:t>
                        </w:r>
                      </w:p>
                      <w:p>
                        <w:pPr>
                          <w:spacing w:after="60" w:before="0"/>
                          <w:jc w:val="center"/>
                        </w:pPr>
                        <w:r>
                          <w:drawing>
                            <wp:inline distT="0" distB="0" distL="0" distR="0">
                              <wp:extent cx="2800350" cy="1571625"/>
                              <wp:effectExtent t="0" r="0" b="0" l="0"/>
                              <wp:docPr id="15760" name="Bild 12760" descr="På bordet: Avancerat, problem 4 · Lösning B. Lösning B, udda och jämnt. Jämnt + jämnt och udda + udda blir jämnt, och jämnt + udda blir udda. Kulorna 2, 4 och 6 är jämna, och 3 och 5 udda. En jämn och en udda kula ger 3 · 2 = 6 par, som står i en tabell. Två jämna ger 3 par och två udda 1 par, så jämn summa blir det med 3 + 1 = 4 par, och spelet är inte rättvist. Kontroll: 3 + 1 + 6 = 10 p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extLst>
                                          <a:ext uri="{96DAC541-7B7A-43D3-8B79-37D633B846F1}">
                                            <asvg:svgBlip xmlns:asvg="http://schemas.microsoft.com/office/drawing/2016/SVG/main" r:embed="rId12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kulorna i jämna och udda och räknar hur många par det blir av varje slag.</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En tabell med 5 · 5 = 25 rutor</w:t>
                        </w:r>
                      </w:p>
                      <w:p>
                        <w:pPr>
                          <w:spacing w:after="0" w:before="0" w:line="235"/>
                        </w:pPr>
                        <w:r>
                          <w:rPr>
                            <w:rFonts w:ascii="Andika" w:cs="Andika" w:eastAsia="Andika" w:hAnsi="Andika"/>
                            <w:color w:val="2E4A7A"/>
                            <w:sz w:val="20"/>
                            <w:szCs w:val="20"/>
                          </w:rPr>
                          <w:t xml:space="preserve">Jämn summa i 13 rutor</w:t>
                        </w:r>
                      </w:p>
                      <w:p>
                        <w:pPr>
                          <w:spacing w:after="0" w:before="0" w:line="235"/>
                        </w:pPr>
                        <w:r>
                          <w:rPr>
                            <w:rFonts w:ascii="Andika" w:cs="Andika" w:eastAsia="Andika" w:hAnsi="Andika"/>
                            <w:color w:val="2E4A7A"/>
                            <w:sz w:val="20"/>
                            <w:szCs w:val="20"/>
                          </w:rPr>
                          <w:t xml:space="preserve">Udda summa i 12 rutor</w:t>
                        </w:r>
                      </w:p>
                      <w:p>
                        <w:pPr>
                          <w:spacing w:after="0" w:before="0" w:line="235"/>
                        </w:pPr>
                        <w:r>
                          <w:rPr>
                            <w:rFonts w:ascii="Andika" w:cs="Andika" w:eastAsia="Andika" w:hAnsi="Andika"/>
                            <w:color w:val="2E4A7A"/>
                            <w:sz w:val="20"/>
                            <w:szCs w:val="20"/>
                          </w:rPr>
                          <w:t xml:space="preserve">Svar: Jämnt vinner oftare.</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Fem rutor har samma kula två gånger, som 2 + 2, och jämn summa. Utan dem är 8 av 20 jämna.</w:t>
                        </w:r>
                      </w:p>
                      <w:p>
                        <w:pPr>
                          <w:spacing w:after="0" w:before="0" w:line="245"/>
                          <w:jc w:val="left"/>
                        </w:pPr>
                        <w:r>
                          <w:rPr>
                            <w:rFonts w:ascii="Arial" w:cs="Arial" w:eastAsia="Arial" w:hAnsi="Arial"/>
                            <w:color w:val="2B2622"/>
                            <w:sz w:val="19"/>
                            <w:szCs w:val="19"/>
                          </w:rPr>
                          <w:t xml:space="preserve">Fråga: ”Vilka par i tabellen går inte att dra?”</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gör eleven i lösning A för att få med alla par?</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räknar eleven i lösning B 3 · 2 för en kula av varje slag?</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 fyra paren med jämn summa i båda lösningarna?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20 kulor,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3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pStyle w:val="Heading1"/>
        <w:spacing w:after="40" w:before="0"/>
      </w:pPr>
      <w:bookmarkStart w:name="sida_17" w:id="1"/>
      <w:bookmarkEnd w:id="1"/>
      <w:r>
        <w:t xml:space="preserve">Lärarens sida: Avancerat, problem 5, Svamparna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Färska svampar består till 80 % av vatten. När svamparna torkar, försvinner en del av vattnet. Torkade svampar består till 20 % av vatten.</w:t>
            </w:r>
          </w:p>
          <w:p>
            <w:pPr>
              <w:keepNext/>
              <w:spacing w:after="0"/>
            </w:pPr>
            <w:r>
              <w:rPr>
                <w:sz w:val="20"/>
                <w:szCs w:val="20"/>
              </w:rPr>
              <w:t xml:space="preserve">Med hur många procent minskar vikten när svamparna torkas?</w:t>
            </w:r>
          </w:p>
        </w:tc>
      </w:tr>
    </w:tbl>
    <w:p>
      <w:pPr>
        <w:spacing w:after="120" w:before="0"/>
      </w:pPr>
    </w:p>
    <w:p>
      <w:pPr>
        <w:keepNext/>
        <w:spacing w:after="120" w:before="0"/>
      </w:pPr>
      <w:r>
        <w:t xml:space="preserve">Problemet handlar om procent av en helhet som ändras, medan det torra i svamparna väger lika mycket. Vikten minskar med 75 %, så att en fjärdedel är kvar. Eleverna väljer en vikt att räkna med och följer det torra, med tal eller staplar. Material: rutat papper. Idén kommer ur Känguru 2024, Cadet nr 16.</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61" name="Bild 12761" descr="På bordet: Avancerat, problem 5 · Lösning A. Lösning A, börja med 100 g. 100 g färska svampar är 80 g vatten och 20 g torrt. Det torra är kvar och är 80 % av de torkade. 10 % är 20 / 8 = 2,5 g, och 100 % är 2,5 · 10 = 25 g. 100 − 25 = 75 g mindre, alltså 75 %. Kontroll: 25 − 20 = 5 g vatten, och 5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extLst>
                              <a:ext uri="{96DAC541-7B7A-43D3-8B79-37D633B846F1}">
                                <asvg:svgBlip xmlns:asvg="http://schemas.microsoft.com/office/drawing/2016/SVG/main" r:embed="rId133"/>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62" name="Bild 12762" descr="På bordet: Avancerat, problem 5 · Lösning B. Lösning B, staplar med rutor. De färska är 20 rutor, 16 vatten och 4 torra, alltså 20 % torrt. De 4 torra är kvar och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extLst>
                              <a:ext uri="{96DAC541-7B7A-43D3-8B79-37D633B846F1}">
                                <asvg:svgBlip xmlns:asvg="http://schemas.microsoft.com/office/drawing/2016/SVG/main" r:embed="rId135"/>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80 % och 20 %, och orden färska, torkade och minskar.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färska är 80 % vatten, torkade 20 % vatten, och bara vatten försvinner.</w:t>
            </w:r>
          </w:p>
          <w:p>
            <w:pPr>
              <w:keepNext/>
              <w:spacing w:after="0" w:before="0"/>
            </w:pPr>
            <w:r>
              <w:rPr>
                <w:i w:val="false"/>
                <w:iCs w:val="false"/>
                <w:sz w:val="20"/>
                <w:szCs w:val="20"/>
              </w:rPr>
              <w:t xml:space="preserve">Vi ska ta reda på: hur många procent vikten minskar.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stapelns två delar, vattnet och det torra. Fråga: 80 % av vad? Är helheten densamma för 80 % och 20 %?</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Staplar eller rutor, procent direkt eller ett tal att börja med, som 100 g. Många svarar 60 %, eftersom 80 − 20 = 60.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Välj en vikt för de färska svamparna och räkna.</w:t>
            </w:r>
          </w:p>
          <w:p>
            <w:pPr>
              <w:keepNext/>
              <w:spacing w:after="0" w:before="0"/>
            </w:pPr>
            <w:r>
              <w:rPr>
                <w:i w:val="false"/>
                <w:iCs w:val="false"/>
                <w:sz w:val="20"/>
                <w:szCs w:val="20"/>
              </w:rPr>
              <w:t xml:space="preserve">Efter några försök: Berätta vad ni har gjort! Ni sa att 100 g färska svampar har 20 g torrt.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torra väger lika mycket före och efter.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100 g svampar är 75 % vatten. De torkar tills de är 50 % vatten. Vad väger de nu? (50 g)</w:t>
            </w:r>
          </w:p>
          <w:p>
            <w:pPr>
              <w:keepNext/>
              <w:spacing w:after="0" w:before="0"/>
            </w:pPr>
            <w:r>
              <w:rPr>
                <w:i w:val="false"/>
                <w:iCs w:val="false"/>
                <w:sz w:val="20"/>
                <w:szCs w:val="20"/>
              </w:rPr>
              <w:t xml:space="preserve">Större: 100 kg gurkor är 99 % vatten. De torkar tills de är 98 % vatten. Vad väger de nu? (50 kg)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Det torra väger lika mycket före och efter, 20 g i A och 4 rutor i B. Lyft fram att procenten räknas på olika helheter.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vikten minskar med 60 %. Hur kan ni kontrollera att det stämmer med problemet?</w:t>
            </w:r>
          </w:p>
          <w:p>
            <w:pPr>
              <w:keepNext w:val="false"/>
              <w:spacing w:after="0" w:before="0"/>
            </w:pPr>
            <w:r>
              <w:rPr>
                <w:i/>
                <w:iCs/>
                <w:sz w:val="20"/>
                <w:szCs w:val="20"/>
              </w:rPr>
              <w:t xml:space="preserve">”Är 25 g svaret?”</w:t>
            </w:r>
            <w:r>
              <w:rPr>
                <w:i w:val="false"/>
                <w:iCs w:val="false"/>
                <w:sz w:val="20"/>
                <w:szCs w:val="20"/>
              </w:rPr>
              <w:t xml:space="preserve"> Hur kan ni kontrollera att det svarar på frågan?</w:t>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Svamparna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Färska svampar består till 80 % av vatten. När svamparna torkar, försvinner en del av vattnet. Torkade svampar består till 20 % av vatten.</w:t>
                  </w:r>
                </w:p>
                <w:p>
                  <w:pPr>
                    <w:spacing w:after="961" w:before="861"/>
                    <w:jc w:val="center"/>
                  </w:pPr>
                  <w:r>
                    <w:drawing>
                      <wp:inline distT="0" distB="0" distL="0" distR="0">
                        <wp:extent cx="5467350" cy="3076575"/>
                        <wp:effectExtent t="0" r="0" b="0" l="0"/>
                        <wp:docPr id="15763" name="Bild 12763" descr="På bordet: Avancerat, problem 5 · Svamparna. En stapel för de färska svamparna, delad i vatten och det torra, och bredvid en tom plats med ett frågetecken, där stapeln för de torkade ska st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extLst>
                                    <a:ext uri="{96DAC541-7B7A-43D3-8B79-37D633B846F1}">
                                      <asvg:svgBlip xmlns:asvg="http://schemas.microsoft.com/office/drawing/2016/SVG/main" r:embed="rId13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Med hur många procent minskar vikten när svamparna torkas?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Svamparna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64" name="Bild 12764" descr="Lösning A: 100 g färska svampar är 80 g vatten och 20 g torrt. Det torra är kvar och är 80 % av de torkade. 10 % är 20 / 8 = 2,5 g, och 100 % är 2,5 · 10 = 25 g. 100 − 25 = 75 g mindre, alltså 75 %. Kontroll: 5 g vatten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extLst>
                                    <a:ext uri="{96DAC541-7B7A-43D3-8B79-37D633B846F1}">
                                      <asvg:svgBlip xmlns:asvg="http://schemas.microsoft.com/office/drawing/2016/SVG/main" r:embed="rId133"/>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65" name="Bild 12765" descr="Lösning B: Staplar med rutor. De färska är 20 rutor, 16 vatten och 4 torra, alltså 20 % torrt. De 4 torra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extLst>
                                    <a:ext uri="{96DAC541-7B7A-43D3-8B79-37D633B846F1}">
                                      <asvg:svgBlip xmlns:asvg="http://schemas.microsoft.com/office/drawing/2016/SVG/main" r:embed="rId135"/>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de 20 g som inte är vatten?</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är det 4 torra rutor i båda staplarna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det torra väger lika mycket före och efter?</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svamparna var 90 % vatten,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Svamparna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Färska svampar består till 80 % av vatten. När svamparna torkar, försvinner en del av vattnet. Torkade svampar består till 20 % av vatten.</w:t>
                        </w:r>
                      </w:p>
                      <w:p>
                        <w:pPr>
                          <w:spacing w:after="40" w:before="0" w:line="230"/>
                        </w:pPr>
                        <w:r>
                          <w:rPr>
                            <w:rFonts w:ascii="Andika" w:cs="Andika" w:eastAsia="Andika" w:hAnsi="Andika"/>
                            <w:b/>
                            <w:bCs/>
                            <w:color w:val="2B2622"/>
                            <w:sz w:val="18"/>
                            <w:szCs w:val="18"/>
                          </w:rPr>
                          <w:t xml:space="preserve">Med hur många procent minskar vikten när svamparna torkas?</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Vikten minskar med 75 %, så att en fjärdedel är kvar.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100 g blir 25 g: 20 g torrt och 5 g vatten, och 5 av 25 är 20 %.</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66" name="Bild 12766" descr="På bordet: Avancerat, problem 5 · Svamparna. En stapel för de färska svamparna, delad i vatten och det torra, och bredvid en tom plats med ett frågetecken, där stapeln för de torkade ska st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extLst>
                                          <a:ext uri="{96DAC541-7B7A-43D3-8B79-37D633B846F1}">
                                            <asvg:svgBlip xmlns:asvg="http://schemas.microsoft.com/office/drawing/2016/SVG/main" r:embed="rId137"/>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Det torra väger lika mycket före och efter, och procenten räknas på olika helheter.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börja med 100 g</w:t>
                        </w:r>
                      </w:p>
                      <w:p>
                        <w:pPr>
                          <w:spacing w:after="60" w:before="0"/>
                          <w:jc w:val="center"/>
                        </w:pPr>
                        <w:r>
                          <w:drawing>
                            <wp:inline distT="0" distB="0" distL="0" distR="0">
                              <wp:extent cx="2800350" cy="1571625"/>
                              <wp:effectExtent t="0" r="0" b="0" l="0"/>
                              <wp:docPr id="15767" name="Bild 12767" descr="På bordet: Avancerat, problem 5 · Lösning A. Lösning A, börja med 100 g. 100 g färska svampar är 80 g vatten och 20 g torrt. Det torra är kvar och är 80 % av de torkade. 10 % är 20 / 8 = 2,5 g, och 100 % är 2,5 · 10 = 25 g. 100 − 25 = 75 g mindre, alltså 75 %. Kontroll: 25 − 20 = 5 g vatten, och 5 av 2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extLst>
                                          <a:ext uri="{96DAC541-7B7A-43D3-8B79-37D633B846F1}">
                                            <asvg:svgBlip xmlns:asvg="http://schemas.microsoft.com/office/drawing/2016/SVG/main" r:embed="rId133"/>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tänker sig 100 g färska svampar och följer de 20 g torrt, som blir 80 % av de torkade.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staplar med rutor</w:t>
                        </w:r>
                      </w:p>
                      <w:p>
                        <w:pPr>
                          <w:spacing w:after="60" w:before="0"/>
                          <w:jc w:val="center"/>
                        </w:pPr>
                        <w:r>
                          <w:drawing>
                            <wp:inline distT="0" distB="0" distL="0" distR="0">
                              <wp:extent cx="2800350" cy="1571625"/>
                              <wp:effectExtent t="0" r="0" b="0" l="0"/>
                              <wp:docPr id="15768" name="Bild 12768" descr="På bordet: Avancerat, problem 5 · Lösning B. Lösning B, staplar med rutor. De färska är 20 rutor, 16 vatten och 4 torra, alltså 20 % torrt. De 4 torra är kvar och är 80 % av de torkade, så 1 ruta vatten är kvar. 5 av 20 rutor är kvar, en fjärdedel. Vikten minskar med 75 %. Kontroll: 1 av 5 är 2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extLst>
                                          <a:ext uri="{96DAC541-7B7A-43D3-8B79-37D633B846F1}">
                                            <asvg:svgBlip xmlns:asvg="http://schemas.microsoft.com/office/drawing/2016/SVG/main" r:embed="rId13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de färska som 20 rutor med 4 torra, och de 4 torra blir 80 % av de torkade.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Vatten före: 80 %</w:t>
                        </w:r>
                      </w:p>
                      <w:p>
                        <w:pPr>
                          <w:spacing w:after="0" w:before="0" w:line="235"/>
                        </w:pPr>
                        <w:r>
                          <w:rPr>
                            <w:rFonts w:ascii="Andika" w:cs="Andika" w:eastAsia="Andika" w:hAnsi="Andika"/>
                            <w:color w:val="2E4A7A"/>
                            <w:sz w:val="20"/>
                            <w:szCs w:val="20"/>
                          </w:rPr>
                          <w:t xml:space="preserve">Vatten efter: 20 %</w:t>
                        </w:r>
                      </w:p>
                      <w:p>
                        <w:pPr>
                          <w:spacing w:after="0" w:before="0" w:line="235"/>
                        </w:pPr>
                        <w:r>
                          <w:rPr>
                            <w:rFonts w:ascii="Andika" w:cs="Andika" w:eastAsia="Andika" w:hAnsi="Andika"/>
                            <w:color w:val="2E4A7A"/>
                            <w:sz w:val="20"/>
                            <w:szCs w:val="20"/>
                          </w:rPr>
                          <w:t xml:space="preserve">80 − 20 = 60</w:t>
                        </w:r>
                      </w:p>
                      <w:p>
                        <w:pPr>
                          <w:spacing w:after="0" w:before="0" w:line="235"/>
                        </w:pPr>
                        <w:r>
                          <w:rPr>
                            <w:rFonts w:ascii="Andika" w:cs="Andika" w:eastAsia="Andika" w:hAnsi="Andika"/>
                            <w:color w:val="2E4A7A"/>
                            <w:sz w:val="20"/>
                            <w:szCs w:val="20"/>
                          </w:rPr>
                          <w:t xml:space="preserve">Svar: Vikten minskar med 60 %.</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80 % och 20 % räknas på olika helheter. Av 100 g blir 25 g kvar, och vikten minskar med 75 %.</w:t>
                        </w:r>
                      </w:p>
                      <w:p>
                        <w:pPr>
                          <w:spacing w:after="0" w:before="0" w:line="245"/>
                          <w:jc w:val="left"/>
                        </w:pPr>
                        <w:r>
                          <w:rPr>
                            <w:rFonts w:ascii="Arial" w:cs="Arial" w:eastAsia="Arial" w:hAnsi="Arial"/>
                            <w:color w:val="2B2622"/>
                            <w:sz w:val="19"/>
                            <w:szCs w:val="19"/>
                          </w:rPr>
                          <w:t xml:space="preserve">Fråga: ”80 % av vad, och 20 % av vad?”</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de 20 g som inte är vatten?</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är det 4 torra rutor i båda staplarna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det torra väger lika mycket före och efter?</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svamparna var 90 % vatten,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87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pStyle w:val="Heading1"/>
        <w:spacing w:after="40" w:before="0"/>
      </w:pPr>
      <w:bookmarkStart w:name="sida_21" w:id="1"/>
      <w:bookmarkEnd w:id="1"/>
      <w:r>
        <w:t xml:space="preserve">Lärarens sida: Avancerat, problem 6, Skålarna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I en röd skål ligger fem bollar med talen 3, 7, 9, 10 och 11. I en blå skål ligger fyra bollar med talen 2, 4, 6 och 8. Du ska flytta en av bollarna i den röda skålen till den blå.</w:t>
            </w:r>
          </w:p>
          <w:p>
            <w:pPr>
              <w:keepNext/>
              <w:spacing w:after="0"/>
            </w:pPr>
            <w:r>
              <w:rPr>
                <w:sz w:val="20"/>
                <w:szCs w:val="20"/>
              </w:rPr>
              <w:t xml:space="preserve">Vilken boll ska du flytta för att medelvärdet ska bli större i båda skålarna?</w:t>
            </w:r>
          </w:p>
        </w:tc>
      </w:tr>
    </w:tbl>
    <w:p>
      <w:pPr>
        <w:spacing w:after="120" w:before="0"/>
      </w:pPr>
    </w:p>
    <w:p>
      <w:pPr>
        <w:keepNext/>
        <w:spacing w:after="120" w:before="0"/>
      </w:pPr>
      <w:r>
        <w:t xml:space="preserve">Problemet handlar om medelvärdet som balanspunkt. En boll som är mindre än medelvärdet höjer det när den tas bort, och en som är större höjer det när den läggs till. Svaret är bollen 7. Eleverna prövar i en tabell och resonerar om medelvärdet. Material: lappar med bollarnas tal, i två högar. Idén kommer ur Känguru 2025, Cadet nr 17.</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69" name="Bild 12769" descr="På bordet: Avancerat, problem 6 · Lösning A. Lösning A, att pröva varje boll. Medelvärdet nu: röd 40 / 5 = 8 och blå 20 / 4 = 5. Eleven prövar att flytta varje boll. Bollen 3 gör medelvärdet i den röda större, 9,25, men i den blå mindre, 4,6. Bollen 7 ger röd 33 / 4 = 8,25 och blå 27 / 5 = 5,4, båda större. Bollarna 9, 10 och 11 gör medelvärdet i den röda mindre. Bredvid står uträkningen för boll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extLst>
                              <a:ext uri="{96DAC541-7B7A-43D3-8B79-37D633B846F1}">
                                <asvg:svgBlip xmlns:asvg="http://schemas.microsoft.com/office/drawing/2016/SVG/main" r:embed="rId144"/>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70" name="Bild 12770" descr="På bordet: Avancerat, problem 6 · Lösning B. Lösning B, medelvärdet som balanspunkt. Bollarna står på två tallinjer, med medelvärdena 8 och 5 utmärkta som balanspunkter. Tar man bort en boll under 8 ur den röda skålen, blir medelvärdet där större. Lägger man en boll över 5 i den blå, blir medelvärdet där större.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extLst>
                              <a:ext uri="{96DAC541-7B7A-43D3-8B79-37D633B846F1}">
                                <asvg:svgBlip xmlns:asvg="http://schemas.microsoft.com/office/drawing/2016/SVG/main" r:embed="rId146"/>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talen på bollarna, och orden flytta, medelvärdet och </w:t>
            </w:r>
            <w:r>
              <w:rPr>
                <w:i/>
                <w:iCs/>
                <w:sz w:val="20"/>
                <w:szCs w:val="20"/>
              </w:rPr>
              <w:t xml:space="preserve">”båda skålarna”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bollarna i varje skål, och att en boll flyttas från den röda skålen till den blå.</w:t>
            </w:r>
          </w:p>
          <w:p>
            <w:pPr>
              <w:keepNext/>
              <w:spacing w:after="0" w:before="0"/>
            </w:pPr>
            <w:r>
              <w:rPr>
                <w:i w:val="false"/>
                <w:iCs w:val="false"/>
                <w:sz w:val="20"/>
                <w:szCs w:val="20"/>
              </w:rPr>
              <w:t xml:space="preserve">Vi ska ta reda på: vilken boll som höjer båda medelvärdena.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skålarna. Fråga: Vad betyder medelvärde, och hur räknar man ut det? Vad händer med summan och antalet bollar när en boll flyttas?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tabell där varje boll prövas, eller ett resonemang om medelvärdet. Några tror att det inte går, eftersom medelvärdet i den ena skålen måste minska.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Räkna ut medelvärdet i båda skålarna, och pröva att flytta en boll.</w:t>
            </w:r>
          </w:p>
          <w:p>
            <w:pPr>
              <w:keepNext/>
              <w:spacing w:after="0" w:before="0"/>
            </w:pPr>
            <w:r>
              <w:rPr>
                <w:i w:val="false"/>
                <w:iCs w:val="false"/>
                <w:sz w:val="20"/>
                <w:szCs w:val="20"/>
              </w:rPr>
              <w:t xml:space="preserve">Efter några försök: Berätta vad ni har gjort! Ni sa att om 11 flyttas blir medelvärdet i den röda mindre.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Bollen ska vara mindre än 8 och större än 5.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Den röda skålen har 2, 5 och 11, och den blå 1 och 3 (flytta bollen 5).</w:t>
            </w:r>
          </w:p>
          <w:p>
            <w:pPr>
              <w:keepNext/>
              <w:spacing w:after="0" w:before="0"/>
            </w:pPr>
            <w:r>
              <w:rPr>
                <w:i w:val="false"/>
                <w:iCs w:val="false"/>
                <w:sz w:val="20"/>
                <w:szCs w:val="20"/>
              </w:rPr>
              <w:t xml:space="preserve">Större: Kan ni flytta en boll från blå till röd, så att båda medelvärdena ökar? Varför? (Nej: bollen skulle behöva vara under 5 och över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Bollen ska vara under det röda medelvärdet och över det blå. I A syns det i tabellen, och i B ligger 7 mellan 5 och 8.</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3 ska flyttas. Hur kan ni kontrollera att det stämmer med problemet?</w:t>
            </w:r>
          </w:p>
          <w:p>
            <w:pPr>
              <w:keepNext w:val="false"/>
              <w:spacing w:after="0" w:before="0"/>
            </w:pPr>
            <w:r>
              <w:rPr>
                <w:i w:val="false"/>
                <w:iCs w:val="false"/>
                <w:sz w:val="20"/>
                <w:szCs w:val="20"/>
              </w:rPr>
              <w:t xml:space="preserve">Ni delar summan i den blå med 4. Hur många bollar ligger i den blå nu?</w:t>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Skålarna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I en röd skål ligger fem bollar med talen 3, 7, 9, 10 och 11. I en blå skål ligger fyra bollar med talen 2, 4, 6 och 8. Du ska flytta en av bollarna i den röda skålen till den blå.</w:t>
                  </w:r>
                </w:p>
                <w:p>
                  <w:pPr>
                    <w:spacing w:after="747" w:before="647"/>
                    <w:jc w:val="center"/>
                  </w:pPr>
                  <w:r>
                    <w:drawing>
                      <wp:inline distT="0" distB="0" distL="0" distR="0">
                        <wp:extent cx="5467350" cy="3076575"/>
                        <wp:effectExtent t="0" r="0" b="0" l="0"/>
                        <wp:docPr id="15771" name="Bild 12771" descr="På bordet: Avancerat, problem 6 · Skålarna. En röd skål med bollarna 3, 7, 9, 10 och 11, och en blå skål med bollarna 2, 4, 6 oc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extLst>
                                    <a:ext uri="{96DAC541-7B7A-43D3-8B79-37D633B846F1}">
                                      <asvg:svgBlip xmlns:asvg="http://schemas.microsoft.com/office/drawing/2016/SVG/main" r:embed="rId148"/>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boll ska du flytta för att medelvärdet ska bli större i båda skålarna?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Skålarna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72" name="Bild 12772" descr="Lösning A: Pröva varje boll. Medelvärdet nu: röd 40 / 5 = 8 och blå 20 / 4 = 5. Bollen 3 ger röd 9,25 men blå 4,6. Bollen 7 ger röd 33 / 4 = 8,25 och blå 27 / 5 = 5,4, båda större. Bollarna 9, 10 och 11 gör medelvärdet i den röda min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extLst>
                                    <a:ext uri="{96DAC541-7B7A-43D3-8B79-37D633B846F1}">
                                      <asvg:svgBlip xmlns:asvg="http://schemas.microsoft.com/office/drawing/2016/SVG/main" r:embed="rId144"/>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73" name="Bild 12773" descr="Lösning B: Medelvärdet som balanspunkt. Medelvärdena är 8 och 5. En boll under 8 som tas bort höjer medelvärdet i röd. En boll över 5 som läggs till höjer det i blå.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extLst>
                                    <a:ext uri="{96DAC541-7B7A-43D3-8B79-37D633B846F1}">
                                      <asvg:svgBlip xmlns:asvg="http://schemas.microsoft.com/office/drawing/2016/SVG/main" r:embed="rId146"/>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varje boll?</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ska bollen i lösning B vara mindre än 8 och större än 5?</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bollen ska ligga mellan de två medelvärdena?</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50 bollar i varje skål,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Skålarna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I en röd skål ligger fem bollar med talen 3, 7, 9, 10 och 11. I en blå skål ligger fyra bollar med talen 2, 4, 6 och 8. Du ska flytta en av bollarna i den röda skålen till den blå.</w:t>
                        </w:r>
                      </w:p>
                      <w:p>
                        <w:pPr>
                          <w:spacing w:after="40" w:before="0" w:line="230"/>
                        </w:pPr>
                        <w:r>
                          <w:rPr>
                            <w:rFonts w:ascii="Andika" w:cs="Andika" w:eastAsia="Andika" w:hAnsi="Andika"/>
                            <w:b/>
                            <w:bCs/>
                            <w:color w:val="2B2622"/>
                            <w:sz w:val="18"/>
                            <w:szCs w:val="18"/>
                          </w:rPr>
                          <w:t xml:space="preserve">Vilken boll ska du flytta för att medelvärdet ska bli större i båda skålarna?</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Bollen 7. Medelvärdena blir 8,25 och 5,4.</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Röd 8 blir 33 / 4 = 8,25, och blå 5 blir 27 / 5 = 5,4.</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74" name="Bild 12774" descr="På bordet: Avancerat, problem 6 · Skålarna. En röd skål med bollarna 3, 7, 9, 10 och 11, och en blå skål med bollarna 2, 4, 6 oc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extLst>
                                          <a:ext uri="{96DAC541-7B7A-43D3-8B79-37D633B846F1}">
                                            <asvg:svgBlip xmlns:asvg="http://schemas.microsoft.com/office/drawing/2016/SVG/main" r:embed="rId148"/>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Medelvärdet är en balanspunkt: bollen ska vara under det röda medelvärdet och över det blå.</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varje boll</w:t>
                        </w:r>
                      </w:p>
                      <w:p>
                        <w:pPr>
                          <w:spacing w:after="60" w:before="0"/>
                          <w:jc w:val="center"/>
                        </w:pPr>
                        <w:r>
                          <w:drawing>
                            <wp:inline distT="0" distB="0" distL="0" distR="0">
                              <wp:extent cx="2800350" cy="1571625"/>
                              <wp:effectExtent t="0" r="0" b="0" l="0"/>
                              <wp:docPr id="15775" name="Bild 12775" descr="På bordet: Avancerat, problem 6 · Lösning A. Lösning A, att pröva varje boll. Medelvärdet nu: röd 40 / 5 = 8 och blå 20 / 4 = 5. Eleven prövar att flytta varje boll. Bollen 3 gör medelvärdet i den röda större, 9,25, men i den blå mindre, 4,6. Bollen 7 ger röd 33 / 4 = 8,25 och blå 27 / 5 = 5,4, båda större. Bollarna 9, 10 och 11 gör medelvärdet i den röda mindre. Bredvid står uträkningen för boll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extLst>
                                          <a:ext uri="{96DAC541-7B7A-43D3-8B79-37D633B846F1}">
                                            <asvg:svgBlip xmlns:asvg="http://schemas.microsoft.com/office/drawing/2016/SVG/main" r:embed="rId144"/>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räknar medelvärdena och prövar att flytta varje boll, och bara 7 gör båda större.</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medelvärdet som balanspunkt</w:t>
                        </w:r>
                      </w:p>
                      <w:p>
                        <w:pPr>
                          <w:spacing w:after="60" w:before="0"/>
                          <w:jc w:val="center"/>
                        </w:pPr>
                        <w:r>
                          <w:drawing>
                            <wp:inline distT="0" distB="0" distL="0" distR="0">
                              <wp:extent cx="2800350" cy="1571625"/>
                              <wp:effectExtent t="0" r="0" b="0" l="0"/>
                              <wp:docPr id="15776" name="Bild 12776" descr="På bordet: Avancerat, problem 6 · Lösning B. Lösning B, medelvärdet som balanspunkt. Bollarna står på två tallinjer, med medelvärdena 8 och 5 utmärkta som balanspunkter. Tar man bort en boll under 8 ur den röda skålen, blir medelvärdet där större. Lägger man en boll över 5 i den blå, blir medelvärdet där större. Bollen ska ligga mellan 5 och 8, och bara 7 gör det. Kontroll: 33 / 4 = 8,25 och 27 / 5 =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extLst>
                                          <a:ext uri="{96DAC541-7B7A-43D3-8B79-37D633B846F1}">
                                            <asvg:svgBlip xmlns:asvg="http://schemas.microsoft.com/office/drawing/2016/SVG/main" r:embed="rId14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medelvärdena som balanspunkter och letar efter en boll mellan 5 och 8.</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Röd utan 3: 37 / 4 = 9,25</w:t>
                        </w:r>
                      </w:p>
                      <w:p>
                        <w:pPr>
                          <w:spacing w:after="0" w:before="0" w:line="235"/>
                        </w:pPr>
                        <w:r>
                          <w:rPr>
                            <w:rFonts w:ascii="Andika" w:cs="Andika" w:eastAsia="Andika" w:hAnsi="Andika"/>
                            <w:color w:val="2E4A7A"/>
                            <w:sz w:val="20"/>
                            <w:szCs w:val="20"/>
                          </w:rPr>
                          <w:t xml:space="preserve">Blå med 3: 23 / 4 = 5,75</w:t>
                        </w:r>
                      </w:p>
                      <w:p>
                        <w:pPr>
                          <w:spacing w:after="0" w:before="0" w:line="235"/>
                        </w:pPr>
                        <w:r>
                          <w:rPr>
                            <w:rFonts w:ascii="Andika" w:cs="Andika" w:eastAsia="Andika" w:hAnsi="Andika"/>
                            <w:color w:val="2E4A7A"/>
                            <w:sz w:val="20"/>
                            <w:szCs w:val="20"/>
                          </w:rPr>
                          <w:t xml:space="preserve">Båda blir större.</w:t>
                        </w:r>
                      </w:p>
                      <w:p>
                        <w:pPr>
                          <w:spacing w:after="0" w:before="0" w:line="235"/>
                        </w:pPr>
                        <w:r>
                          <w:rPr>
                            <w:rFonts w:ascii="Andika" w:cs="Andika" w:eastAsia="Andika" w:hAnsi="Andika"/>
                            <w:color w:val="2E4A7A"/>
                            <w:sz w:val="20"/>
                            <w:szCs w:val="20"/>
                          </w:rPr>
                          <w:t xml:space="preserve">Svar: Bollen 3.</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delar summan i den blå med 4, men där ligger 5 bollar: 23 / 5 = 4,6, mindre än 5.</w:t>
                        </w:r>
                      </w:p>
                      <w:p>
                        <w:pPr>
                          <w:spacing w:after="0" w:before="0" w:line="245"/>
                          <w:jc w:val="left"/>
                        </w:pPr>
                        <w:r>
                          <w:rPr>
                            <w:rFonts w:ascii="Arial" w:cs="Arial" w:eastAsia="Arial" w:hAnsi="Arial"/>
                            <w:color w:val="2B2622"/>
                            <w:sz w:val="19"/>
                            <w:szCs w:val="19"/>
                          </w:rPr>
                          <w:t xml:space="preserve">Fråga: ”Hur många bollar ligger i den blå i elevens svar?”</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varje boll?</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ska bollen i lösning B vara mindre än 8 och större än 5?</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bollen ska ligga mellan de två medelvärdena?</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50 bollar i varje skål,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1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pStyle w:val="Heading1"/>
        <w:spacing w:after="40" w:before="0"/>
      </w:pPr>
      <w:bookmarkStart w:name="sida_25" w:id="1"/>
      <w:bookmarkEnd w:id="1"/>
      <w:r>
        <w:t xml:space="preserve">Lärarens sida: Avancerat, problem 7, Kvadraten</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Fyra likadana rektanglar ligger runt en liten kvadrat. Rektanglarna och den lilla kvadraten bildar tillsammans en stor kvadrat, som på bilden. Varje rektangel har omkretsen 40 cm.</w:t>
            </w:r>
          </w:p>
          <w:p>
            <w:pPr>
              <w:keepNext/>
              <w:spacing w:after="0"/>
            </w:pPr>
            <w:r>
              <w:rPr>
                <w:sz w:val="20"/>
                <w:szCs w:val="20"/>
              </w:rPr>
              <w:t xml:space="preserve">Vilken area har den stora kvadraten?</w:t>
            </w:r>
          </w:p>
        </w:tc>
      </w:tr>
    </w:tbl>
    <w:p>
      <w:pPr>
        <w:spacing w:after="120" w:before="0"/>
      </w:pPr>
    </w:p>
    <w:p>
      <w:pPr>
        <w:keepNext/>
        <w:spacing w:after="120" w:before="0"/>
      </w:pPr>
      <w:r>
        <w:t xml:space="preserve">Problemet handlar om ett samband mellan omkrets och area. Den stora kvadratens sida är rektangelns långa sida plus den korta, alltså halva rektangelns omkrets. Svaret är 400 cm², vilken rektangel det än är. Eleverna prövar med tal och generaliserar. Material: rutat papper och fyra likadana rektanglar av papper. Idén kommer ur Nämnaren 2014:4, Problemavdelningen nr 4123.</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77" name="Bild 12777" descr="På bordet: Avancerat, problem 7 · Lösning A. Lösning A, olika rektanglar. En rektangel med sidorna 15 cm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extLst>
                              <a:ext uri="{96DAC541-7B7A-43D3-8B79-37D633B846F1}">
                                <asvg:svgBlip xmlns:asvg="http://schemas.microsoft.com/office/drawing/2016/SVG/main" r:embed="rId155"/>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78" name="Bild 12778" descr="På bordet: Avancerat, problem 7 · Lösning B. Lösning B, halva omkretsen. Den stora kvadratens sida är en lång och en kort sida. Rektangelns omkrets är två långa och två korta sidor, 40 cm. En lång och en kort är hälften: 40 / 2 = 20 cm. Arean är 20 · 20 = 400 cm². Kontroll med 15 och 5: 15 + 5 + 15 + 5 = 40 och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extLst>
                              <a:ext uri="{96DAC541-7B7A-43D3-8B79-37D633B846F1}">
                                <asvg:svgBlip xmlns:asvg="http://schemas.microsoft.com/office/drawing/2016/SVG/main" r:embed="rId157"/>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Frågan, talet 40, och orden likadana, omkretsen, area och </w:t>
            </w:r>
            <w:r>
              <w:rPr>
                <w:i/>
                <w:iCs/>
                <w:sz w:val="20"/>
                <w:szCs w:val="20"/>
              </w:rPr>
              <w:t xml:space="preserve">”den stora kvadraten”</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fyra likadana rektanglar, var och en med omkretsen 40 cm.</w:t>
            </w:r>
          </w:p>
          <w:p>
            <w:pPr>
              <w:keepNext/>
              <w:spacing w:after="0" w:before="0"/>
            </w:pPr>
            <w:r>
              <w:rPr>
                <w:i w:val="false"/>
                <w:iCs w:val="false"/>
                <w:sz w:val="20"/>
                <w:szCs w:val="20"/>
              </w:rPr>
              <w:t xml:space="preserve">Vi ska ta reda på: arean av den stora kvadraten.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en rektangel i bilden, och följ omkretsen runt den. Fråga: Vad mäter 40 cm? Vad är skillnaden på omkrets och area?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Olika rektanglar som prövas, en ritning, eller ett resonemang om sidan. Några säger att det inte går, eftersom rektangelns mått inte står i texten.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Hitta på en rektangel med omkretsen 40 cm och rita den.</w:t>
            </w:r>
          </w:p>
          <w:p>
            <w:pPr>
              <w:keepNext/>
              <w:spacing w:after="0" w:before="0"/>
            </w:pPr>
            <w:r>
              <w:rPr>
                <w:i w:val="false"/>
                <w:iCs w:val="false"/>
                <w:sz w:val="20"/>
                <w:szCs w:val="20"/>
              </w:rPr>
              <w:t xml:space="preserve">Efter några försök: Berätta vad ni har gjort! Ni sa att rektangeln 15 och 5 cm gav en stor kvadrat med sidan 20 cm.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Den stora kvadratens sida är en lång plus en kort sida, halva omkretsen.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Rektanglarna är 7 cm långa och 3 cm breda (100 cm²).</w:t>
            </w:r>
          </w:p>
          <w:p>
            <w:pPr>
              <w:keepNext/>
              <w:spacing w:after="0" w:before="0"/>
            </w:pPr>
            <w:r>
              <w:rPr>
                <w:i w:val="false"/>
                <w:iCs w:val="false"/>
                <w:sz w:val="20"/>
                <w:szCs w:val="20"/>
              </w:rPr>
              <w:t xml:space="preserve">Större: Rektanglarna är 15 cm långa. Vilken area har den lilla kvadraten? (100 cm²) Kan den bli hur stor som helst? (Nej, den är alltid mindre än den stora, 400 cm²)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Den stora kvadratens sida är en lång plus en kort sida, 20 cm. I A blir den 20 med varje rektangel, och i B är den 40 / 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arean är 4 · 75 = 300 cm². Hur kan ni kontrollera att det stämmer med bilden?</w:t>
            </w:r>
          </w:p>
          <w:p>
            <w:pPr>
              <w:keepNext w:val="false"/>
              <w:spacing w:after="0" w:before="0"/>
            </w:pPr>
            <w:r>
              <w:rPr>
                <w:i/>
                <w:iCs/>
                <w:sz w:val="20"/>
                <w:szCs w:val="20"/>
              </w:rPr>
              <w:t xml:space="preserve">”Gäller svaret för alla rektanglar?”</w:t>
            </w:r>
            <w:r>
              <w:rPr>
                <w:i w:val="false"/>
                <w:iCs w:val="false"/>
                <w:sz w:val="20"/>
                <w:szCs w:val="20"/>
              </w:rPr>
              <w:t xml:space="preserve"> Hur kan ni pröva det?</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Kvadraten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likadana rektanglar ligger runt en liten kvadrat. Rektanglarna och den lilla kvadraten bildar tillsammans en stor kvadrat, som på bilden. Varje rektangel har omkretsen 40 cm.</w:t>
                  </w:r>
                </w:p>
                <w:p>
                  <w:pPr>
                    <w:spacing w:after="1050" w:before="950"/>
                    <w:jc w:val="center"/>
                  </w:pPr>
                  <w:r>
                    <w:drawing>
                      <wp:inline distT="0" distB="0" distL="0" distR="0">
                        <wp:extent cx="5467350" cy="3076575"/>
                        <wp:effectExtent t="0" r="0" b="0" l="0"/>
                        <wp:docPr id="15779" name="Bild 12779" descr="På bordet: Avancerat, problem 7 · Kvadraten. Fyra likadana rektanglar runt en liten kvadrat, som tillsammans bildar en stor kv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extLst>
                                    <a:ext uri="{96DAC541-7B7A-43D3-8B79-37D633B846F1}">
                                      <asvg:svgBlip xmlns:asvg="http://schemas.microsoft.com/office/drawing/2016/SVG/main" r:embed="rId15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Vilken area har den stora kvadraten?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7"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Kvadraten</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80" name="Bild 12780" descr="Lösning A: Olika rektanglar. En rektangel med sidorna 15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extLst>
                                    <a:ext uri="{96DAC541-7B7A-43D3-8B79-37D633B846F1}">
                                      <asvg:svgBlip xmlns:asvg="http://schemas.microsoft.com/office/drawing/2016/SVG/main" r:embed="rId155"/>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81" name="Bild 12781" descr="Lösning B: Halva omkretsen. Den stora kvadratens sida är en lång och en kort sida. Rektangelns omkrets är två långa och två korta sidor, 40 cm. En lång och en kort är hälften: 40 / 2 = 20 cm. Arean är 20 · 20 = 400 cm². Kontroll med 15 och 5: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extLst>
                                    <a:ext uri="{96DAC541-7B7A-43D3-8B79-37D633B846F1}">
                                      <asvg:svgBlip xmlns:asvg="http://schemas.microsoft.com/office/drawing/2016/SVG/main" r:embed="rId157"/>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prövar eleven i lösning A, och vad händer med den stora kvadratens sida?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delar eleven i lösning B omkretsen med 2?</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den stora kvadratens sida är 20 cm?</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om omkretsen var 46 cm,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1"/>
          <w:footerReference w:type="default" r:id="rId62"/>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2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Kvadraten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Fyra likadana rektanglar ligger runt en liten kvadrat. Rektanglarna och den lilla kvadraten bildar tillsammans en stor kvadrat, som på bilden. Varje rektangel har omkretsen 40 cm.</w:t>
                        </w:r>
                      </w:p>
                      <w:p>
                        <w:pPr>
                          <w:spacing w:after="40" w:before="0" w:line="230"/>
                        </w:pPr>
                        <w:r>
                          <w:rPr>
                            <w:rFonts w:ascii="Andika" w:cs="Andika" w:eastAsia="Andika" w:hAnsi="Andika"/>
                            <w:b/>
                            <w:bCs/>
                            <w:color w:val="2B2622"/>
                            <w:sz w:val="18"/>
                            <w:szCs w:val="18"/>
                          </w:rPr>
                          <w:t xml:space="preserve">Vilken area har den stora kvadraten?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400 cm², vilken rektangel det än är.</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15 + 5 + 15 + 5 = 40, och 4 · 15 · 5 + 10 · 10 = 400 = 20 · 20.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82" name="Bild 12782" descr="På bordet: Avancerat, problem 7 · Kvadraten. Fyra likadana rektanglar runt en liten kvadrat, som tillsammans bildar en stor kvad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extLst>
                                          <a:ext uri="{96DAC541-7B7A-43D3-8B79-37D633B846F1}">
                                            <asvg:svgBlip xmlns:asvg="http://schemas.microsoft.com/office/drawing/2016/SVG/main" r:embed="rId159"/>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Den stora kvadratens sida är en lång och en kort sida, alltså halva omkretsen.</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olika rektanglar</w:t>
                        </w:r>
                      </w:p>
                      <w:p>
                        <w:pPr>
                          <w:spacing w:after="60" w:before="0"/>
                          <w:jc w:val="center"/>
                        </w:pPr>
                        <w:r>
                          <w:drawing>
                            <wp:inline distT="0" distB="0" distL="0" distR="0">
                              <wp:extent cx="2800350" cy="1571625"/>
                              <wp:effectExtent t="0" r="0" b="0" l="0"/>
                              <wp:docPr id="15783" name="Bild 12783" descr="På bordet: Avancerat, problem 7 · Lösning A. Lösning A, olika rektanglar. En rektangel med sidorna 15 cm och 5 cm har omkretsen 15 + 5 + 15 + 5 = 40, och den stora kvadratens sida blir 15 + 5 = 20. 12 och 8 ger också 20, och 18 och 2 också. Arean blir 20 · 20 = 400 cm² varje gå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extLst>
                                          <a:ext uri="{96DAC541-7B7A-43D3-8B79-37D633B846F1}">
                                            <asvg:svgBlip xmlns:asvg="http://schemas.microsoft.com/office/drawing/2016/SVG/main" r:embed="rId155"/>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rektanglar med omkretsen 40 cm och ser att den stora kvadratens sida blir 20 varje gång.</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halva omkretsen</w:t>
                        </w:r>
                      </w:p>
                      <w:p>
                        <w:pPr>
                          <w:spacing w:after="60" w:before="0"/>
                          <w:jc w:val="center"/>
                        </w:pPr>
                        <w:r>
                          <w:drawing>
                            <wp:inline distT="0" distB="0" distL="0" distR="0">
                              <wp:extent cx="2800350" cy="1571625"/>
                              <wp:effectExtent t="0" r="0" b="0" l="0"/>
                              <wp:docPr id="15784" name="Bild 12784" descr="På bordet: Avancerat, problem 7 · Lösning B. Lösning B, halva omkretsen. Den stora kvadratens sida är en lång och en kort sida. Rektangelns omkrets är två långa och två korta sidor, 40 cm. En lång och en kort är hälften: 40 / 2 = 20 cm. Arean är 20 · 20 = 400 cm². Kontroll med 15 och 5: 15 + 5 + 15 + 5 = 40 och 15 + 5 =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extLst>
                                          <a:ext uri="{96DAC541-7B7A-43D3-8B79-37D633B846F1}">
                                            <asvg:svgBlip xmlns:asvg="http://schemas.microsoft.com/office/drawing/2016/SVG/main" r:embed="rId157"/>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ser att den stora kvadratens sida, en lång och en kort, är halva omkretsen.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15 + 5 + 15 + 5 = 40</w:t>
                        </w:r>
                      </w:p>
                      <w:p>
                        <w:pPr>
                          <w:spacing w:after="0" w:before="0" w:line="235"/>
                        </w:pPr>
                        <w:r>
                          <w:rPr>
                            <w:rFonts w:ascii="Andika" w:cs="Andika" w:eastAsia="Andika" w:hAnsi="Andika"/>
                            <w:color w:val="2E4A7A"/>
                            <w:sz w:val="20"/>
                            <w:szCs w:val="20"/>
                          </w:rPr>
                          <w:t xml:space="preserve">15 · 5 = 75</w:t>
                        </w:r>
                      </w:p>
                      <w:p>
                        <w:pPr>
                          <w:spacing w:after="0" w:before="0" w:line="235"/>
                        </w:pPr>
                        <w:r>
                          <w:rPr>
                            <w:rFonts w:ascii="Andika" w:cs="Andika" w:eastAsia="Andika" w:hAnsi="Andika"/>
                            <w:color w:val="2E4A7A"/>
                            <w:sz w:val="20"/>
                            <w:szCs w:val="20"/>
                          </w:rPr>
                          <w:t xml:space="preserve">4 · 75 = 300</w:t>
                        </w:r>
                      </w:p>
                      <w:p>
                        <w:pPr>
                          <w:spacing w:after="0" w:before="0" w:line="235"/>
                        </w:pPr>
                        <w:r>
                          <w:rPr>
                            <w:rFonts w:ascii="Andika" w:cs="Andika" w:eastAsia="Andika" w:hAnsi="Andika"/>
                            <w:color w:val="2E4A7A"/>
                            <w:sz w:val="20"/>
                            <w:szCs w:val="20"/>
                          </w:rPr>
                          <w:t xml:space="preserve">Svar: 300 cm².</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Eleven räknar bara rektanglarna. Den lilla kvadraten i mitten är 10 · 10 = 100 cm² till.</w:t>
                        </w:r>
                      </w:p>
                      <w:p>
                        <w:pPr>
                          <w:spacing w:after="0" w:before="0" w:line="245"/>
                          <w:jc w:val="left"/>
                        </w:pPr>
                        <w:r>
                          <w:rPr>
                            <w:rFonts w:ascii="Arial" w:cs="Arial" w:eastAsia="Arial" w:hAnsi="Arial"/>
                            <w:color w:val="2B2622"/>
                            <w:sz w:val="19"/>
                            <w:szCs w:val="19"/>
                          </w:rPr>
                          <w:t xml:space="preserve">Fråga: ”Vilken del av bilden har eleven inte räknat?”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prövar eleven i lösning A, och vad händer med den stora kvadratens sida?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delar eleven i lösning B omkretsen med 2?</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den stora kvadratens sida är 20 cm?</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om omkretsen var 46 cm,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3"/>
          <w:footerReference w:type="default" r:id="rId64"/>
          <w:pgSz w:w="11906" w:h="16838" w:orient="portrait"/>
          <w:pgMar w:top="850" w:right="850" w:bottom="850" w:left="850" w:header="400" w:footer="454" w:gutter="0"/>
          <w:pgNumType w:start="1"/>
          <w:docGrid w:linePitch="360"/>
        </w:sectPr>
      </w:pPr>
    </w:p>
    <w:p>
      <w:pPr>
        <w:pStyle w:val="Heading1"/>
        <w:spacing w:after="40" w:before="0"/>
      </w:pPr>
      <w:bookmarkStart w:name="sida_29" w:id="1"/>
      <w:bookmarkEnd w:id="1"/>
      <w:r>
        <w:t xml:space="preserve">Lärarens sida: Avancerat, problem 8, De lutande kvadraterna</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På prickpapper går det att rita kvadrater som lutar. Kvadratens sida på bilden går 2 steg åt höger och 1 steg uppåt. Ni räknar arean i rutor, och en ruta är den minsta kvadraten mellan fyra prickar.</w:t>
            </w:r>
          </w:p>
          <w:p>
            <w:pPr>
              <w:keepNext/>
              <w:spacing w:after="60"/>
            </w:pPr>
            <w:r>
              <w:rPr>
                <w:sz w:val="20"/>
                <w:szCs w:val="20"/>
              </w:rPr>
              <w:t xml:space="preserve">Vilken area har kvadraten på bilden?</w:t>
            </w:r>
          </w:p>
          <w:p>
            <w:pPr>
              <w:keepNext/>
              <w:spacing w:after="0"/>
            </w:pPr>
            <w:r>
              <w:rPr>
                <w:sz w:val="20"/>
                <w:szCs w:val="20"/>
              </w:rPr>
              <w:t xml:space="preserve">Vilken area har en kvadrat vars sida går 3 steg åt höger och 2 steg uppåt? Finns det en regel?</w:t>
            </w:r>
          </w:p>
        </w:tc>
      </w:tr>
    </w:tbl>
    <w:p>
      <w:pPr>
        <w:spacing w:after="120" w:before="0"/>
      </w:pPr>
    </w:p>
    <w:p>
      <w:pPr>
        <w:keepNext/>
        <w:spacing w:after="120" w:before="0"/>
      </w:pPr>
      <w:r>
        <w:t xml:space="preserve">Problemet leder från area på prickpapper till Pythagoras sats. En kvadrat vars sida går a steg åt höger och b steg uppåt har arean a² + b². Kvadraten med 2 och 1 steg har arean 5, och den med 3 och 2 steg har 13. Eleverna ramar in, räknar och generaliserar. Material: prickpapper och linjal. Idén kommer ur nrich, Tilted Squares.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85" name="Bild 12785" descr="På bordet: Avancerat, problem 8 · Lösning A. Lösning A, en ram. Kvadraten med 2 och 1 steg får en ram på 3 · 3 = 9 rutor. I hörnen sitter fyra trianglar på 2 · 1 / 2 = 1 ruta var, och 9 − 4 = 5. Med 3 och 2 steg: ramen 5 · 5 = 25, en triangel 3 · 2 / 2 = 3, fyra trianglar 4 · 3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extLst>
                              <a:ext uri="{96DAC541-7B7A-43D3-8B79-37D633B846F1}">
                                <asvg:svgBlip xmlns:asvg="http://schemas.microsoft.com/office/drawing/2016/SVG/main" r:embed="rId166"/>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86" name="Bild 12786" descr="På bordet: Avancerat, problem 8 · Lösning B. Lösning B, att dela upp kvadraterna. Till höger är kvadraten med 2 och 1 steg delad i fyra trianglar och en liten kvadrat: 1 + 4 · 1 = 5 rutor. Tabellen har arean för flera kvadrater, räknad på samma sätt: 1 och 1 steg ger 2, 2 och 1 ger 5, 3 och 1 ger 10, 2 och 2 ger 8. Arean är a² + b², där a är stegen åt höger och b stegen uppåt. 3 och 2 steg: 3² + 2² = 9 + 4 = 13. Kontroll: 2² + 1² = 5, som rut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extLst>
                              <a:ext uri="{96DAC541-7B7A-43D3-8B79-37D633B846F1}">
                                <asvg:svgBlip xmlns:asvg="http://schemas.microsoft.com/office/drawing/2016/SVG/main" r:embed="rId168"/>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stegen 2 och 1 i bilden och 3 och 2 i frågan, och orden lutar, area och ruta.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hur kvadratens sida går, 2 steg åt höger och 1 upp, och vad en ruta är.</w:t>
            </w:r>
          </w:p>
          <w:p>
            <w:pPr>
              <w:keepNext/>
              <w:spacing w:after="0" w:before="0"/>
            </w:pPr>
            <w:r>
              <w:rPr>
                <w:i w:val="false"/>
                <w:iCs w:val="false"/>
                <w:sz w:val="20"/>
                <w:szCs w:val="20"/>
              </w:rPr>
              <w:t xml:space="preserve">Vi ska ta reda på: arean, och en regel för den.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Följ en sida i bilden, 2 steg åt höger och 1 upp. Fråga: Är kvadratens sida 3 steg lång? Vad mäter ni arean i?</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Hela rutor och delar av rutor som sätts ihop, en ram runt kvadraten, eller en tabell. Några tror att arean är 3 · 3 = 9.</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in rutorna. Vilka delar av rutor kan ni sätta ihop till hela?</w:t>
            </w:r>
          </w:p>
          <w:p>
            <w:pPr>
              <w:keepNext/>
              <w:spacing w:after="0" w:before="0"/>
            </w:pPr>
            <w:r>
              <w:rPr>
                <w:i w:val="false"/>
                <w:iCs w:val="false"/>
                <w:sz w:val="20"/>
                <w:szCs w:val="20"/>
              </w:rPr>
              <w:t xml:space="preserve">Efter några försök: Berätta vad ni har gjort! Ni sa att en hel ruta ligger i mitten.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Rita en kvadrat runt den som lutar och ta bort trianglarna i hörnen.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Sidan går 1 steg åt höger och 1 uppåt (2 rutor).</w:t>
            </w:r>
          </w:p>
          <w:p>
            <w:pPr>
              <w:keepNext/>
              <w:spacing w:after="0" w:before="0"/>
            </w:pPr>
            <w:r>
              <w:rPr>
                <w:i w:val="false"/>
                <w:iCs w:val="false"/>
                <w:sz w:val="20"/>
                <w:szCs w:val="20"/>
              </w:rPr>
              <w:t xml:space="preserve">Större: Vilka areor kan en kvadrat på prickpapper ha? (a² + b², som 1, 2, 4, 5, 8, 9, 10 och 13) Går det att rita en med arean 3? (Nej)</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Arean räknas genom att dela upp kvadraten, eller ramen runt den. A ger 25 − 12 = 13, och B ser a² + b² i tabellen. Lyft fram Pythagoras sats.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arean är 9 rutor. Hur kan ni kontrollera att det stämmer med bilden?</w:t>
            </w:r>
          </w:p>
          <w:p>
            <w:pPr>
              <w:keepNext w:val="false"/>
              <w:spacing w:after="0" w:before="0"/>
            </w:pPr>
            <w:r>
              <w:rPr>
                <w:i/>
                <w:iCs/>
                <w:sz w:val="20"/>
                <w:szCs w:val="20"/>
              </w:rPr>
              <w:t xml:space="preserve">”Är regeln rätt?”</w:t>
            </w:r>
            <w:r>
              <w:rPr>
                <w:i w:val="false"/>
                <w:iCs w:val="false"/>
                <w:sz w:val="20"/>
                <w:szCs w:val="20"/>
              </w:rPr>
              <w:t xml:space="preserve"> Hur kan ni pröva den på en ny kvadrat?</w:t>
            </w:r>
          </w:p>
        </w:tc>
      </w:tr>
    </w:tbl>
    <w:p>
      <w:pPr>
        <w:spacing w:after="0" w:before="0" w:line="240"/>
        <w:rPr>
          <w:rFonts w:ascii="Calibri" w:cs="Calibri" w:eastAsia="Calibri" w:hAnsi="Calibri"/>
          <w:sz w:val="2"/>
          <w:szCs w:val="2"/>
        </w:rPr>
        <w:sectPr>
          <w:headerReference w:type="default" r:id="rId65"/>
          <w:footerReference w:type="default" r:id="rId6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De lutande kvadraterna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prickpapper går det att rita kvadrater som lutar. Kvadratens sida på bilden går 2 steg åt höger och 1 steg uppåt. Ni räknar arean i rutor, och en ruta är den minsta kvadraten mellan fyra prickar.</w:t>
                  </w:r>
                </w:p>
                <w:p>
                  <w:pPr>
                    <w:spacing w:after="284" w:before="184"/>
                    <w:jc w:val="center"/>
                  </w:pPr>
                  <w:r>
                    <w:drawing>
                      <wp:inline distT="0" distB="0" distL="0" distR="0">
                        <wp:extent cx="5467350" cy="3076575"/>
                        <wp:effectExtent t="0" r="0" b="0" l="0"/>
                        <wp:docPr id="15787" name="Bild 12787" descr="På bordet: Avancerat, problem 8 · De lutande kvadraterna. Prickpapper med en lutande kvadrat, vars sida går 2 steg åt höger och 1 steg uppåt. Stegen är streckade längs en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extLst>
                                    <a:ext uri="{96DAC541-7B7A-43D3-8B79-37D633B846F1}">
                                      <asvg:svgBlip xmlns:asvg="http://schemas.microsoft.com/office/drawing/2016/SVG/main" r:embed="rId170"/>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area har kvadraten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Vilken area har en kvadrat vars sida går 3 steg åt höger och 2 steg uppåt? Finns det en regel?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1"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De lutande kvadraterna</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88" name="Bild 12788" descr="Lösning A: En ram. Kvadraten med 2 och 1 steg får en ram på 3 · 3 = 9. I hörnen sitter fyra trianglar på 2 · 1 / 2 = 1 ruta var, och 9 − 4 = 5. Med 3 och 2 steg: ramen 5 · 5 = 25, trianglarna 4 · 3 · 2 / 2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extLst>
                                    <a:ext uri="{96DAC541-7B7A-43D3-8B79-37D633B846F1}">
                                      <asvg:svgBlip xmlns:asvg="http://schemas.microsoft.com/office/drawing/2016/SVG/main" r:embed="rId166"/>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89" name="Bild 12789" descr="Lösning B: Dela upp kvadraterna i fyra trianglar och en liten kvadrat. 2 och 1 steg: 1 + 4 · 1 = 5. I tabellen: 1 och 1 steg ger 2, 3 och 1 ger 10, 2 och 2 ger 8. Arean är a² + b². 3 och 2 steg: 3² + 2² = 9 + 4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extLst>
                                    <a:ext uri="{96DAC541-7B7A-43D3-8B79-37D633B846F1}">
                                      <asvg:svgBlip xmlns:asvg="http://schemas.microsoft.com/office/drawing/2016/SVG/main" r:embed="rId168"/>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med ramen och trianglarna?</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Hur ser eleven i lösning B regeln i tabellen?</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kvadraten med 3 och 2 steg har arean 13?</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7 och 4 steg,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9"/>
          <w:footerReference w:type="default" r:id="rId70"/>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Geometri</w:t>
                  </w:r>
                </w:p>
                <w:p>
                  <w:pPr>
                    <w:spacing w:after="60" w:before="40" w:line="240"/>
                    <w:ind w:left="530" w:right="530"/>
                    <w:jc w:val="center"/>
                    <w:outlineLvl w:val="1"/>
                  </w:pPr>
                  <w:r>
                    <w:rPr>
                      <w:rFonts w:ascii="Cinzel" w:cs="Cinzel" w:eastAsia="Cinzel" w:hAnsi="Cinzel"/>
                      <w:color w:val="3A2D24"/>
                      <w:sz w:val="52"/>
                      <w:szCs w:val="52"/>
                    </w:rPr>
                    <w:t xml:space="preserve">De lutande kvadraterna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På prickpapper går det att rita kvadrater som lutar. Kvadratens sida på bilden går 2 steg åt höger och 1 steg uppåt. Ni räknar arean i rutor, och en ruta är den minsta kvadraten mellan fyra prickar.</w:t>
                        </w:r>
                      </w:p>
                      <w:p>
                        <w:pPr>
                          <w:spacing w:after="40" w:before="0" w:line="230"/>
                        </w:pPr>
                        <w:r>
                          <w:rPr>
                            <w:rFonts w:ascii="Andika" w:cs="Andika" w:eastAsia="Andika" w:hAnsi="Andika"/>
                            <w:b/>
                            <w:bCs/>
                            <w:color w:val="2B2622"/>
                            <w:sz w:val="18"/>
                            <w:szCs w:val="18"/>
                          </w:rPr>
                          <w:t xml:space="preserve">Vilken area har kvadraten på bilden?</w:t>
                        </w:r>
                      </w:p>
                      <w:p>
                        <w:pPr>
                          <w:spacing w:after="40" w:before="0" w:line="230"/>
                        </w:pPr>
                        <w:r>
                          <w:rPr>
                            <w:rFonts w:ascii="Andika" w:cs="Andika" w:eastAsia="Andika" w:hAnsi="Andika"/>
                            <w:b/>
                            <w:bCs/>
                            <w:color w:val="2B2622"/>
                            <w:sz w:val="18"/>
                            <w:szCs w:val="18"/>
                          </w:rPr>
                          <w:t xml:space="preserve">Vilken area har en kvadrat vars sida går 3 steg åt höger och 2 steg uppåt? Finns det en regel?</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5 rutor. Med 3 och 2 steg blir det 13, och arean är a² + b².</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3 · 3 − 4 · 2 · 1 / 2 = 5 och 5 · 5 − 4 · 3 · 2 / 2 = 13 = 3² + 2².</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90" name="Bild 12790" descr="På bordet: Avancerat, problem 8 · De lutande kvadraterna. Prickpapper med en lutande kvadrat, vars sida går 2 steg åt höger och 1 steg uppåt. Stegen är streckade längs en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extLst>
                                          <a:ext uri="{96DAC541-7B7A-43D3-8B79-37D633B846F1}">
                                            <asvg:svgBlip xmlns:asvg="http://schemas.microsoft.com/office/drawing/2016/SVG/main" r:embed="rId170"/>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Arean räknas i rutor genom att dela den lutande kvadraten, eller ramen runt den, i trianglar och kvadrater.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en ram</w:t>
                        </w:r>
                      </w:p>
                      <w:p>
                        <w:pPr>
                          <w:spacing w:after="60" w:before="0"/>
                          <w:jc w:val="center"/>
                        </w:pPr>
                        <w:r>
                          <w:drawing>
                            <wp:inline distT="0" distB="0" distL="0" distR="0">
                              <wp:extent cx="2800350" cy="1571625"/>
                              <wp:effectExtent t="0" r="0" b="0" l="0"/>
                              <wp:docPr id="15791" name="Bild 12791" descr="På bordet: Avancerat, problem 8 · Lösning A. Lösning A, en ram. Kvadraten med 2 och 1 steg får en ram på 3 · 3 = 9 rutor. I hörnen sitter fyra trianglar på 2 · 1 / 2 = 1 ruta var, och 9 − 4 = 5. Med 3 och 2 steg: ramen 5 · 5 = 25, en triangel 3 · 2 / 2 = 3, fyra trianglar 4 · 3 = 12, och 25 − 12 =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extLst>
                                          <a:ext uri="{96DAC541-7B7A-43D3-8B79-37D633B846F1}">
                                            <asvg:svgBlip xmlns:asvg="http://schemas.microsoft.com/office/drawing/2016/SVG/main" r:embed="rId166"/>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ritar en kvadrat runt den som lutar och tar bort de fyra trianglarna i hörnen.</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dela upp kvadraterna</w:t>
                        </w:r>
                      </w:p>
                      <w:p>
                        <w:pPr>
                          <w:spacing w:after="60" w:before="0"/>
                          <w:jc w:val="center"/>
                        </w:pPr>
                        <w:r>
                          <w:drawing>
                            <wp:inline distT="0" distB="0" distL="0" distR="0">
                              <wp:extent cx="2800350" cy="1571625"/>
                              <wp:effectExtent t="0" r="0" b="0" l="0"/>
                              <wp:docPr id="15792" name="Bild 12792" descr="På bordet: Avancerat, problem 8 · Lösning B. Lösning B, att dela upp kvadraterna. Till höger är kvadraten med 2 och 1 steg delad i fyra trianglar och en liten kvadrat: 1 + 4 · 1 = 5 rutor. Tabellen har arean för flera kvadrater, räknad på samma sätt: 1 och 1 steg ger 2, 2 och 1 ger 5, 3 och 1 ger 10, 2 och 2 ger 8. Arean är a² + b², där a är stegen åt höger och b stegen uppåt. 3 och 2 steg: 3² + 2² = 9 + 4 = 13. Kontroll: 2² + 1² = 5, som ruto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extLst>
                                          <a:ext uri="{96DAC541-7B7A-43D3-8B79-37D633B846F1}">
                                            <asvg:svgBlip xmlns:asvg="http://schemas.microsoft.com/office/drawing/2016/SVG/main" r:embed="rId16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delar kvadraterna i fyra trianglar och en liten kvadrat, för in areorna i en tabell och ser a² + b².</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Sidan: 2 + 1 = 3 steg</w:t>
                        </w:r>
                      </w:p>
                      <w:p>
                        <w:pPr>
                          <w:spacing w:after="0" w:before="0" w:line="235"/>
                        </w:pPr>
                        <w:r>
                          <w:rPr>
                            <w:rFonts w:ascii="Andika" w:cs="Andika" w:eastAsia="Andika" w:hAnsi="Andika"/>
                            <w:color w:val="2E4A7A"/>
                            <w:sz w:val="20"/>
                            <w:szCs w:val="20"/>
                          </w:rPr>
                          <w:t xml:space="preserve">3 · 3 = 9</w:t>
                        </w:r>
                      </w:p>
                      <w:p>
                        <w:pPr>
                          <w:spacing w:after="0" w:before="0" w:line="235"/>
                        </w:pPr>
                        <w:r>
                          <w:rPr>
                            <w:rFonts w:ascii="Andika" w:cs="Andika" w:eastAsia="Andika" w:hAnsi="Andika"/>
                            <w:color w:val="2E4A7A"/>
                            <w:sz w:val="20"/>
                            <w:szCs w:val="20"/>
                          </w:rPr>
                          <w:t xml:space="preserve">Svar: 9 rutor.</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Sidan lutar och är kortare än 3 steg. 3 · 3 = 9 är ramen runt kvadraten, med trianglarna i hörnen.</w:t>
                        </w:r>
                      </w:p>
                      <w:p>
                        <w:pPr>
                          <w:spacing w:after="0" w:before="0" w:line="245"/>
                          <w:jc w:val="left"/>
                        </w:pPr>
                        <w:r>
                          <w:rPr>
                            <w:rFonts w:ascii="Arial" w:cs="Arial" w:eastAsia="Arial" w:hAnsi="Arial"/>
                            <w:color w:val="2B2622"/>
                            <w:sz w:val="19"/>
                            <w:szCs w:val="19"/>
                          </w:rPr>
                          <w:t xml:space="preserve">Fråga: ”Vad räknar 3 · 3 = 9 på bilden?”</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med ramen och trianglarna?</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Hur ser eleven i lösning B regeln i tabellen?</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kvadraten med 3 och 2 steg har arean 13?</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7 och 4 steg,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9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850" w:right="850" w:bottom="850" w:left="850" w:header="400" w:footer="454" w:gutter="0"/>
          <w:pgNumType w:start="1"/>
          <w:docGrid w:linePitch="360"/>
        </w:sectPr>
      </w:pPr>
    </w:p>
    <w:p>
      <w:pPr>
        <w:pStyle w:val="Heading1"/>
        <w:spacing w:after="40" w:before="0"/>
      </w:pPr>
      <w:bookmarkStart w:name="sida_33" w:id="1"/>
      <w:bookmarkEnd w:id="1"/>
      <w:r>
        <w:t xml:space="preserve">Lärarens sida: Avancerat, problem 9, Staketet</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Ni har 60 m staket till en rektangulär hage för getter. Hagen ska bli så stor som möjligt. Sedan bygger ni hagen mot en lång vägg i stället, så att väggen blir en sida och staketet räcker till de tre andra.</w:t>
            </w:r>
          </w:p>
          <w:p>
            <w:pPr>
              <w:keepNext/>
              <w:spacing w:after="60"/>
            </w:pPr>
            <w:r>
              <w:rPr>
                <w:sz w:val="20"/>
                <w:szCs w:val="20"/>
              </w:rPr>
              <w:t xml:space="preserve">Vilka mått ger den största hagen med staket runt om, och hur stor blir den?</w:t>
            </w:r>
          </w:p>
          <w:p>
            <w:pPr>
              <w:keepNext/>
              <w:spacing w:after="0"/>
            </w:pPr>
            <w:r>
              <w:rPr>
                <w:sz w:val="20"/>
                <w:szCs w:val="20"/>
              </w:rPr>
              <w:t xml:space="preserve">Vilka mått ger den största hagen mot väggen, och hur stor blir den?</w:t>
            </w:r>
          </w:p>
        </w:tc>
      </w:tr>
    </w:tbl>
    <w:p>
      <w:pPr>
        <w:spacing w:after="120" w:before="0"/>
      </w:pPr>
    </w:p>
    <w:p>
      <w:pPr>
        <w:keepNext/>
        <w:spacing w:after="120" w:before="0"/>
      </w:pPr>
      <w:r>
        <w:t xml:space="preserve">Problemet handlar om största arean med 60 m staket. Hagen blir störst som en kvadrat, 15 · 15 = 225 m², och mot en vägg 15 · 30 = 450 m². Eleverna ritar, gör en tabell och ser arean som en funktion. Material: rutat papper och ett snöre på 60 cm. Idén kommer ur Problembanken åk 7–9, problem 9.</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793" name="Bild 12793" descr="På bordet: Avancerat, problem 9 · Lösning A. Lösning A, att pröva olika bredder. Med staket runt om är bredden och längden ihop 30 m. 15 och 15 ger 225 m², och med bredden 14 eller 16 blir arean 224. Mot väggen är två bredder och en längd 60 m. 15 och 30 ger 450, och 14 och 32 eller 16 och 28 ger 448.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extLst>
                              <a:ext uri="{96DAC541-7B7A-43D3-8B79-37D633B846F1}">
                                <asvg:svgBlip xmlns:asvg="http://schemas.microsoft.com/office/drawing/2016/SVG/main" r:embed="rId177"/>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794" name="Bild 12794" descr="På bordet: Avancerat, problem 9 · Lösning B. Lösning B, ett uttryck och en graf. Arean b · (30 − b) är lika stor för b och 30 − b, så toppen ligger mitt emellan: 15 · 15 = 225 m². 14 · 16 = 224 och 13 · 17 = 221 är mindre. Mot väggen är arean b · (60 − 2b) = 2 · b · (30 − b), dubbelt så stor som runt om för varje b, med topp i 15: 15 · 30 = 450 m².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extLst>
                              <a:ext uri="{96DAC541-7B7A-43D3-8B79-37D633B846F1}">
                                <asvg:svgBlip xmlns:asvg="http://schemas.microsoft.com/office/drawing/2016/SVG/main" r:embed="rId179"/>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talet 60, och orden rektangulär, </w:t>
            </w:r>
            <w:r>
              <w:rPr>
                <w:i/>
                <w:iCs/>
                <w:sz w:val="20"/>
                <w:szCs w:val="20"/>
              </w:rPr>
              <w:t xml:space="preserve">”så stor som möjligt”</w:t>
            </w:r>
            <w:r>
              <w:rPr>
                <w:i w:val="false"/>
                <w:iCs w:val="false"/>
                <w:sz w:val="20"/>
                <w:szCs w:val="20"/>
              </w:rPr>
              <w:t xml:space="preserve">, vägg och </w:t>
            </w:r>
            <w:r>
              <w:rPr>
                <w:i/>
                <w:iCs/>
                <w:sz w:val="20"/>
                <w:szCs w:val="20"/>
              </w:rPr>
              <w:t xml:space="preserve">”de tre andra”</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60 m staket, en rektangel, och sedan en vägg som en sida.</w:t>
            </w:r>
          </w:p>
          <w:p>
            <w:pPr>
              <w:keepNext/>
              <w:spacing w:after="0" w:before="0"/>
            </w:pPr>
            <w:r>
              <w:rPr>
                <w:i w:val="false"/>
                <w:iCs w:val="false"/>
                <w:sz w:val="20"/>
                <w:szCs w:val="20"/>
              </w:rPr>
              <w:t xml:space="preserve">Vi ska ta reda på: måtten som ger störst area, båda gångerna.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Peka på väggen i bilden. Fråga: Vad mäter 60 m, omkretsen eller arean? Är det omkretsen också mot väggen? Vad betyder </w:t>
            </w:r>
            <w:r>
              <w:rPr>
                <w:i/>
                <w:iCs/>
                <w:sz w:val="20"/>
                <w:szCs w:val="20"/>
              </w:rPr>
              <w:t xml:space="preserve">”så stor som möjligt”</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Hagar som ritas på rutat papper, en tabell med sidorna, eller en formel och en graf. Mot väggen tror många att kvadraten är bäst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Rita några hagar med 60 m staket och räkna arean.</w:t>
            </w:r>
          </w:p>
          <w:p>
            <w:pPr>
              <w:keepNext/>
              <w:spacing w:after="0" w:before="0"/>
            </w:pPr>
            <w:r>
              <w:rPr>
                <w:i w:val="false"/>
                <w:iCs w:val="false"/>
                <w:sz w:val="20"/>
                <w:szCs w:val="20"/>
              </w:rPr>
              <w:t xml:space="preserve">Efter några försök: Berätta vad ni har gjort! Ni sa att 10 och 20 m gav 200 m², och 12 och 18 gav mer.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Kvadraten är störst, och mot väggen blir längden dubbelt så stor som bredden.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Pröva samma problem med 20 m staket, i hela meter (5 · 5 = 25 m², och mot väggen 5 · 10 = 50 m²).</w:t>
            </w:r>
          </w:p>
          <w:p>
            <w:pPr>
              <w:keepNext/>
              <w:spacing w:after="0" w:before="0"/>
            </w:pPr>
            <w:r>
              <w:rPr>
                <w:i w:val="false"/>
                <w:iCs w:val="false"/>
                <w:sz w:val="20"/>
                <w:szCs w:val="20"/>
              </w:rPr>
              <w:t xml:space="preserve">Större: Hagen ska ligga i ett hörn, med två väggar som sidor. Hur stor kan den bli nu? (30 och 30 m, 900 m²)</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Arean blir störst i mitten, där talen i tabellen vänder. I A syns det när bredden 14 och 16 ger samma area, och i B i grafens topp, mitt emellan b och 30 − b.</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en kvadrat med sidan 20 m är bäst mot väggen. Hur kan ni kontrollera att det stämmer med problemet?</w:t>
            </w:r>
          </w:p>
          <w:p>
            <w:pPr>
              <w:keepNext w:val="false"/>
              <w:spacing w:after="0" w:before="0"/>
            </w:pPr>
            <w:r>
              <w:rPr>
                <w:i/>
                <w:iCs/>
                <w:sz w:val="20"/>
                <w:szCs w:val="20"/>
              </w:rPr>
              <w:t xml:space="preserve">”Är 15 m svaret?”</w:t>
            </w:r>
            <w:r>
              <w:rPr>
                <w:i w:val="false"/>
                <w:iCs w:val="false"/>
                <w:sz w:val="20"/>
                <w:szCs w:val="20"/>
              </w:rPr>
              <w:t xml:space="preserve"> Vilka är måtten, och hur stor blir hagen?</w:t>
            </w:r>
          </w:p>
        </w:tc>
      </w:tr>
    </w:tbl>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Ni har 60 m staket till en rektangulär hage för getter. Hagen ska bli så stor som möjligt. Sedan bygger ni hagen mot en lång vägg i stället, så att väggen blir en sida och staketet räcker till de tre andra.</w:t>
                  </w:r>
                </w:p>
                <w:p>
                  <w:pPr>
                    <w:spacing w:after="284" w:before="184"/>
                    <w:jc w:val="center"/>
                  </w:pPr>
                  <w:r>
                    <w:drawing>
                      <wp:inline distT="0" distB="0" distL="0" distR="0">
                        <wp:extent cx="5467350" cy="3076575"/>
                        <wp:effectExtent t="0" r="0" b="0" l="0"/>
                        <wp:docPr id="15795" name="Bild 12795" descr="På bordet: Avancerat, problem 9 · Staketet. Två hagar utan mått. Den ena har staket runt om. Den andra ligger mot en vägg och har staket på tre s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extLst>
                                    <a:ext uri="{96DAC541-7B7A-43D3-8B79-37D633B846F1}">
                                      <asvg:svgBlip xmlns:asvg="http://schemas.microsoft.com/office/drawing/2016/SVG/main" r:embed="rId18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Vilka mått ger den största hagen med staket runt om, och hur stor blir 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Vilka mått ger den största hagen mot väggen, och hur stor blir den?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5"/>
          <w:footerReference w:type="default" r:id="rId7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5"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Staketet</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796" name="Bild 12796" descr="Lösning A: Pröva olika bredder. Runt om är bredden och längden tillsammans 30 m. 15 och 15 ger 225 m², och 14 och 16 ger 224. Mot väggen är två bredder och en längd 60 m. 15 och 30 ger 450, och 14 och 32 eller 16 och 28 ger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extLst>
                                    <a:ext uri="{96DAC541-7B7A-43D3-8B79-37D633B846F1}">
                                      <asvg:svgBlip xmlns:asvg="http://schemas.microsoft.com/office/drawing/2016/SVG/main" r:embed="rId177"/>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797" name="Bild 12797" descr="Lösning B: Ett uttryck och en graf. Arean b · (30 − b) är lika stor för b och 30 − b, så toppen ligger mitt emellan: 15 · 15 = 225 m². 14 · 16 = 224 och 13 · 17 = 221 är mindre. Mot väggen är arean b · (60 − 2b), dubbelt så stor, med toppen 15 · 30 =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extLst>
                                    <a:ext uri="{96DAC541-7B7A-43D3-8B79-37D633B846F1}">
                                      <asvg:svgBlip xmlns:asvg="http://schemas.microsoft.com/office/drawing/2016/SVG/main" r:embed="rId179"/>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Vad gör eleven i lösning A, och hur vet eleven att 15 är bäst?</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är arean mot väggen dubbelt så stor som runt om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arean är störst när bredden är 15 m?</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med 50 m staket,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3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Samband och förändring</w:t>
                  </w:r>
                </w:p>
                <w:p>
                  <w:pPr>
                    <w:spacing w:after="60" w:before="40" w:line="240"/>
                    <w:ind w:left="530" w:right="530"/>
                    <w:jc w:val="center"/>
                    <w:outlineLvl w:val="1"/>
                  </w:pPr>
                  <w:r>
                    <w:rPr>
                      <w:rFonts w:ascii="Cinzel" w:cs="Cinzel" w:eastAsia="Cinzel" w:hAnsi="Cinzel"/>
                      <w:color w:val="3A2D24"/>
                      <w:sz w:val="52"/>
                      <w:szCs w:val="52"/>
                    </w:rPr>
                    <w:t xml:space="preserve">Staketet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Ni har 60 m staket till en rektangulär hage för getter. Hagen ska bli så stor som möjligt. Sedan bygger ni hagen mot en lång vägg i stället, så att väggen blir en sida och staketet räcker till de tre andra.</w:t>
                        </w:r>
                      </w:p>
                      <w:p>
                        <w:pPr>
                          <w:spacing w:after="40" w:before="0" w:line="230"/>
                        </w:pPr>
                        <w:r>
                          <w:rPr>
                            <w:rFonts w:ascii="Andika" w:cs="Andika" w:eastAsia="Andika" w:hAnsi="Andika"/>
                            <w:b/>
                            <w:bCs/>
                            <w:color w:val="2B2622"/>
                            <w:sz w:val="18"/>
                            <w:szCs w:val="18"/>
                          </w:rPr>
                          <w:t xml:space="preserve">Vilka mått ger den största hagen med staket runt om, och hur stor blir den?</w:t>
                        </w:r>
                      </w:p>
                      <w:p>
                        <w:pPr>
                          <w:spacing w:after="40" w:before="0" w:line="230"/>
                        </w:pPr>
                        <w:r>
                          <w:rPr>
                            <w:rFonts w:ascii="Andika" w:cs="Andika" w:eastAsia="Andika" w:hAnsi="Andika"/>
                            <w:b/>
                            <w:bCs/>
                            <w:color w:val="2B2622"/>
                            <w:sz w:val="18"/>
                            <w:szCs w:val="18"/>
                          </w:rPr>
                          <w:t xml:space="preserve">Vilka mått ger den största hagen mot väggen, och hur stor blir den?</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Runt om 15 · 15 = 225 m². Mot väggen 15 · 30 = 450 m², 30 längs väggen.</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Staketet: 4 · 15 = 60, och mot väggen 2 · 15 + 30 = 60.</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798" name="Bild 12798" descr="På bordet: Avancerat, problem 9 · Staketet. Två hagar utan mått. Den ena har staket runt om. Den andra ligger mot en vägg och har staket på tre si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extLst>
                                          <a:ext uri="{96DAC541-7B7A-43D3-8B79-37D633B846F1}">
                                            <asvg:svgBlip xmlns:asvg="http://schemas.microsoft.com/office/drawing/2016/SVG/main" r:embed="rId181"/>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Arean blir störst i mitten, där talen i tabellen vänder.</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pröva olika bredder</w:t>
                        </w:r>
                      </w:p>
                      <w:p>
                        <w:pPr>
                          <w:spacing w:after="60" w:before="0"/>
                          <w:jc w:val="center"/>
                        </w:pPr>
                        <w:r>
                          <w:drawing>
                            <wp:inline distT="0" distB="0" distL="0" distR="0">
                              <wp:extent cx="2457450" cy="1381125"/>
                              <wp:effectExtent t="0" r="0" b="0" l="0"/>
                              <wp:docPr id="15799" name="Bild 12799" descr="På bordet: Avancerat, problem 9 · Lösning A. Lösning A, att pröva olika bredder. Med staket runt om är bredden och längden ihop 30 m. 15 och 15 ger 225 m², och med bredden 14 eller 16 blir arean 224. Mot väggen är två bredder och en längd 60 m. 15 och 30 ger 450, och 14 och 32 eller 16 och 28 ger 448.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extLst>
                                          <a:ext uri="{96DAC541-7B7A-43D3-8B79-37D633B846F1}">
                                            <asvg:svgBlip xmlns:asvg="http://schemas.microsoft.com/office/drawing/2016/SVG/main" r:embed="rId177"/>
                                          </a:ext>
                                        </a:extLst>
                                      </a:blip>
                                      <a:srcRect/>
                                      <a:stretch>
                                        <a:fillRect/>
                                      </a:stretch>
                                    </pic:blipFill>
                                    <pic:spPr bwMode="auto">
                                      <a:xfrm>
                                        <a:off x="0" y="0"/>
                                        <a:ext cx="2457450" cy="13811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prövar bredder i två tabeller och ser att arean minskar på båda sidor om 15 m.</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uttryck och graf</w:t>
                        </w:r>
                      </w:p>
                      <w:p>
                        <w:pPr>
                          <w:spacing w:after="60" w:before="0"/>
                          <w:jc w:val="center"/>
                        </w:pPr>
                        <w:r>
                          <w:drawing>
                            <wp:inline distT="0" distB="0" distL="0" distR="0">
                              <wp:extent cx="2457450" cy="1381125"/>
                              <wp:effectExtent t="0" r="0" b="0" l="0"/>
                              <wp:docPr id="15800" name="Bild 12800" descr="På bordet: Avancerat, problem 9 · Lösning B. Lösning B, ett uttryck och en graf. Arean b · (30 − b) är lika stor för b och 30 − b, så toppen ligger mitt emellan: 15 · 15 = 225 m². 14 · 16 = 224 och 13 · 17 = 221 är mindre. Mot väggen är arean b · (60 − 2b) = 2 · b · (30 − b), dubbelt så stor som runt om för varje b, med topp i 15: 15 · 30 = 450 m². Kontroll: 15 + 30 + 15 =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extLst>
                                          <a:ext uri="{96DAC541-7B7A-43D3-8B79-37D633B846F1}">
                                            <asvg:svgBlip xmlns:asvg="http://schemas.microsoft.com/office/drawing/2016/SVG/main" r:embed="rId179"/>
                                          </a:ext>
                                        </a:extLst>
                                      </a:blip>
                                      <a:srcRect/>
                                      <a:stretch>
                                        <a:fillRect/>
                                      </a:stretch>
                                    </pic:blipFill>
                                    <pic:spPr bwMode="auto">
                                      <a:xfrm>
                                        <a:off x="0" y="0"/>
                                        <a:ext cx="2457450" cy="13811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skriver arean som b · (30 − b) och ser i grafen att den är störst vid 15.</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Runt om: 15 · 15 = 225</w:t>
                        </w:r>
                      </w:p>
                      <w:p>
                        <w:pPr>
                          <w:spacing w:after="0" w:before="0" w:line="235"/>
                        </w:pPr>
                        <w:r>
                          <w:rPr>
                            <w:rFonts w:ascii="Andika" w:cs="Andika" w:eastAsia="Andika" w:hAnsi="Andika"/>
                            <w:color w:val="2E4A7A"/>
                            <w:sz w:val="20"/>
                            <w:szCs w:val="20"/>
                          </w:rPr>
                          <w:t xml:space="preserve">Mot väggen: 20 + 20 + 20 = 60</w:t>
                        </w:r>
                      </w:p>
                      <w:p>
                        <w:pPr>
                          <w:spacing w:after="0" w:before="0" w:line="235"/>
                        </w:pPr>
                        <w:r>
                          <w:rPr>
                            <w:rFonts w:ascii="Andika" w:cs="Andika" w:eastAsia="Andika" w:hAnsi="Andika"/>
                            <w:color w:val="2E4A7A"/>
                            <w:sz w:val="20"/>
                            <w:szCs w:val="20"/>
                          </w:rPr>
                          <w:t xml:space="preserve">20 · 20 = 400</w:t>
                        </w:r>
                      </w:p>
                      <w:p>
                        <w:pPr>
                          <w:spacing w:after="0" w:before="0" w:line="235"/>
                        </w:pPr>
                        <w:r>
                          <w:rPr>
                            <w:rFonts w:ascii="Andika" w:cs="Andika" w:eastAsia="Andika" w:hAnsi="Andika"/>
                            <w:color w:val="2E4A7A"/>
                            <w:sz w:val="20"/>
                            <w:szCs w:val="20"/>
                          </w:rPr>
                          <w:t xml:space="preserve">Svar: 225 m² och 400 m².</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Runt om stämmer, men kvadraten är inte störst mot väggen: 15 · 30 = 450 m² är mer.</w:t>
                        </w:r>
                      </w:p>
                      <w:p>
                        <w:pPr>
                          <w:spacing w:after="0" w:before="0" w:line="245"/>
                          <w:jc w:val="left"/>
                        </w:pPr>
                        <w:r>
                          <w:rPr>
                            <w:rFonts w:ascii="Arial" w:cs="Arial" w:eastAsia="Arial" w:hAnsi="Arial"/>
                            <w:color w:val="2B2622"/>
                            <w:sz w:val="19"/>
                            <w:szCs w:val="19"/>
                          </w:rPr>
                          <w:t xml:space="preserve">Fråga: ”Hur kan ni pröva om 20 och 20 m är bäst?”</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Vad gör eleven i lösning A, och hur vet eleven att 15 är bäst?</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är arean mot väggen dubbelt så stor som runt om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arean är störst när bredden är 15 m?</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med 50 m staket,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6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9"/>
          <w:footerReference w:type="default" r:id="rId80"/>
          <w:pgSz w:w="11906" w:h="16838" w:orient="portrait"/>
          <w:pgMar w:top="850" w:right="850" w:bottom="850" w:left="850" w:header="400" w:footer="454" w:gutter="0"/>
          <w:pgNumType w:start="1"/>
          <w:docGrid w:linePitch="360"/>
        </w:sectPr>
      </w:pPr>
    </w:p>
    <w:p>
      <w:pPr>
        <w:pStyle w:val="Heading1"/>
        <w:spacing w:after="40" w:before="0"/>
      </w:pPr>
      <w:bookmarkStart w:name="sida_37" w:id="1"/>
      <w:bookmarkEnd w:id="1"/>
      <w:r>
        <w:t xml:space="preserve">Lärarens sida: Avancerat, problem 10, Alla summor</w:t>
      </w:r>
    </w:p>
    <w:p>
      <w:pPr>
        <w:spacing w:after="160" w:before="0"/>
      </w:pPr>
      <w:r>
        <w:rPr>
          <w:i/>
          <w:iCs/>
          <w:color w:val="1D4F91"/>
          <w:sz w:val="24"/>
          <w:szCs w:val="24"/>
        </w:rPr>
        <w:t xml:space="preserve">Problemlösning i grupp · åk 4–⁠9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30"/>
              <w:left w:type="dxa" w:w="120"/>
              <w:bottom w:type="dxa" w:w="35"/>
              <w:right w:type="dxa" w:w="120"/>
            </w:tcMar>
            <w:vAlign w:val="top"/>
          </w:tcPr>
          <w:p>
            <w:pPr>
              <w:keepNext/>
              <w:spacing w:after="40"/>
            </w:pPr>
            <w:r>
              <w:rPr>
                <w:b/>
                <w:bCs/>
                <w:color w:val="1D4F91"/>
                <w:sz w:val="20"/>
                <w:szCs w:val="20"/>
              </w:rPr>
              <w:t xml:space="preserve">Problemet</w:t>
            </w:r>
          </w:p>
          <w:p>
            <w:pPr>
              <w:keepNext/>
              <w:spacing w:after="60"/>
            </w:pPr>
            <w:r>
              <w:rPr>
                <w:sz w:val="20"/>
                <w:szCs w:val="20"/>
              </w:rPr>
              <w:t xml:space="preserve">Talet 3 kan skrivas som en summa av positiva heltal på fyra sätt, när ordningen räknas: 3, 2 + 1, 1 + 2 och 1 + 1 + 1. Talet själv räknas också som ett sätt.</w:t>
            </w:r>
          </w:p>
          <w:p>
            <w:pPr>
              <w:keepNext/>
              <w:spacing w:after="60"/>
            </w:pPr>
            <w:r>
              <w:rPr>
                <w:sz w:val="20"/>
                <w:szCs w:val="20"/>
              </w:rPr>
              <w:t xml:space="preserve">På hur många sätt kan talen 4 och 5 skrivas så?</w:t>
            </w:r>
          </w:p>
          <w:p>
            <w:pPr>
              <w:keepNext/>
              <w:spacing w:after="0"/>
            </w:pPr>
            <w:r>
              <w:rPr>
                <w:sz w:val="20"/>
                <w:szCs w:val="20"/>
              </w:rPr>
              <w:t xml:space="preserve">På hur många sätt kan 10 skrivas så? Förklara hur ni vet.</w:t>
            </w:r>
          </w:p>
        </w:tc>
      </w:tr>
    </w:tbl>
    <w:p>
      <w:pPr>
        <w:spacing w:after="120" w:before="0"/>
      </w:pPr>
    </w:p>
    <w:p>
      <w:pPr>
        <w:keepNext/>
        <w:spacing w:after="120" w:before="0"/>
      </w:pPr>
      <w:r>
        <w:t xml:space="preserve">Problemet handlar om kombinatorik och leder till potenser. Talet 4 kan skrivas som en summa på 8 sätt, 5 på 16 och 10 på 512, när ordningen räknas. Antalet fördubblas, och talet n ger 2 upphöjt till (n − 1). Eleverna listar systematiskt och förklarar mönstret med klossar. Material: tio klossar eller kuber. Idén kommer ur Problembanken åk 7–9, problem 15.</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99"/>
        <w:gridCol w:w="240"/>
        <w:gridCol w:w="4699"/>
      </w:tblGrid>
      <w:tr>
        <w:trPr>
          <w:cantSplit/>
        </w:trPr>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A</w:t>
            </w:r>
          </w:p>
          <w:p>
            <w:pPr>
              <w:spacing w:after="0" w:before="0"/>
            </w:pPr>
            <w:r>
              <w:drawing>
                <wp:inline distT="0" distB="0" distL="0" distR="0">
                  <wp:extent cx="2981325" cy="1676400"/>
                  <wp:effectExtent t="0" r="0" b="0" l="0"/>
                  <wp:docPr id="15801" name="Bild 12801" descr="På bordet: Avancerat, problem 10 · Lösning A. Lösning A, att ordna efter antalet tal. Sätten för 4 ordnade efter hur många tal summan har: 4, sedan 3 + 1, 1 + 3 och 2 + 2, sedan 2 + 1 + 1, 1 + 2 + 1 och 1 + 1 + 2, och sist 1 + 1 + 1 + 1. 1 + 3 + 3 + 1 = 8 sätt. Talen 1 till 5 ger 1, 2, 4, 8 och 16 sätt.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extLst>
                              <a:ext uri="{96DAC541-7B7A-43D3-8B79-37D633B846F1}">
                                <asvg:svgBlip xmlns:asvg="http://schemas.microsoft.com/office/drawing/2016/SVG/main" r:embed="rId188"/>
                              </a:ext>
                            </a:extLst>
                          </a:blip>
                          <a:srcRect/>
                          <a:stretch>
                            <a:fillRect/>
                          </a:stretch>
                        </pic:blipFill>
                        <pic:spPr bwMode="auto">
                          <a:xfrm>
                            <a:off x="0" y="0"/>
                            <a:ext cx="2981325" cy="1676400"/>
                          </a:xfrm>
                          <a:prstGeom prst="rect">
                            <a:avLst/>
                          </a:prstGeom>
                        </pic:spPr>
                      </pic:pic>
                    </a:graphicData>
                  </a:graphic>
                </wp:inline>
              </w:drawing>
            </w:r>
          </w:p>
        </w:tc>
        <w:tc>
          <w:tcPr>
            <w:tcW w:type="dxa" w:w="240"/>
            <w:tcBorders>
              <w:top w:val="none" w:color="FFFFFF" w:sz="0"/>
              <w:left w:val="none" w:color="FFFFFF" w:sz="0"/>
              <w:bottom w:val="none" w:color="FFFFFF" w:sz="0"/>
              <w:right w:val="none" w:color="FFFFFF" w:sz="0"/>
            </w:tcBorders>
            <w:tcMar>
              <w:top w:type="dxa" w:w="0"/>
              <w:bottom w:type="dxa" w:w="0"/>
            </w:tcMar>
          </w:tcPr>
          <w:p>
            <w:pPr>
              <w:spacing w:after="0"/>
            </w:pPr>
          </w:p>
        </w:tc>
        <w:tc>
          <w:tcPr>
            <w:tcW w:type="dxa" w:w="4699"/>
            <w:tcBorders>
              <w:top w:val="none" w:color="FFFFFF" w:sz="0"/>
              <w:left w:val="none" w:color="FFFFFF" w:sz="0"/>
              <w:bottom w:val="none" w:color="FFFFFF" w:sz="0"/>
              <w:right w:val="none" w:color="FFFFFF" w:sz="0"/>
            </w:tcBorders>
            <w:tcMar>
              <w:top w:type="dxa" w:w="0"/>
              <w:left w:type="dxa" w:w="0"/>
              <w:bottom w:type="dxa" w:w="60"/>
              <w:right w:type="dxa" w:w="0"/>
            </w:tcMar>
          </w:tcPr>
          <w:p>
            <w:pPr>
              <w:keepNext/>
              <w:spacing w:after="40" w:before="0"/>
            </w:pPr>
            <w:r>
              <w:rPr>
                <w:color w:val="4B5866"/>
                <w:sz w:val="18"/>
                <w:szCs w:val="18"/>
              </w:rPr>
              <w:t xml:space="preserve">Lösning B</w:t>
            </w:r>
          </w:p>
          <w:p>
            <w:pPr>
              <w:spacing w:after="0" w:before="0"/>
            </w:pPr>
            <w:r>
              <w:drawing>
                <wp:inline distT="0" distB="0" distL="0" distR="0">
                  <wp:extent cx="2981325" cy="1676400"/>
                  <wp:effectExtent t="0" r="0" b="0" l="0"/>
                  <wp:docPr id="15802" name="Bild 12802" descr="På bordet: Avancerat, problem 10 · Lösning B. Lösning B, klossar på rad. 4 är fyra klossar med tre luckor. Varje lucka får en avdelare eller inte, och 1 | 3 är 1 + 3. Tre luckor med två val var ger 2 · 2 · 2 = 8 sätt. 10 klossar har 9 luckor: 2 · 2 · 2 · 2 · 2 · 2 · 2 · 2 · 2 = 512. Kontroll: 3 har två luckor och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extLst>
                              <a:ext uri="{96DAC541-7B7A-43D3-8B79-37D633B846F1}">
                                <asvg:svgBlip xmlns:asvg="http://schemas.microsoft.com/office/drawing/2016/SVG/main" r:embed="rId190"/>
                              </a:ext>
                            </a:extLst>
                          </a:blip>
                          <a:srcRect/>
                          <a:stretch>
                            <a:fillRect/>
                          </a:stretch>
                        </pic:blipFill>
                        <pic:spPr bwMode="auto">
                          <a:xfrm>
                            <a:off x="0" y="0"/>
                            <a:ext cx="2981325" cy="1676400"/>
                          </a:xfrm>
                          <a:prstGeom prst="rect">
                            <a:avLst/>
                          </a:prstGeom>
                        </pic:spPr>
                      </pic:pic>
                    </a:graphicData>
                  </a:graphic>
                </wp:inline>
              </w:drawing>
            </w:r>
          </w:p>
        </w:tc>
      </w:tr>
    </w:tbl>
    <w:p>
      <w:pPr>
        <w:spacing w:after="12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r>
              <w:rPr>
                <w:b/>
                <w:bCs/>
                <w:color w:val="1D4F91"/>
                <w:sz w:val="22"/>
                <w:szCs w:val="22"/>
              </w:rPr>
              <w:t xml:space="preserve">I passet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Ringa in</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Frågorna, talen 4, 5 och 10, och orden summa, </w:t>
            </w:r>
            <w:r>
              <w:rPr>
                <w:i/>
                <w:iCs/>
                <w:sz w:val="20"/>
                <w:szCs w:val="20"/>
              </w:rPr>
              <w:t xml:space="preserve">”positiva heltal”</w:t>
            </w:r>
            <w:r>
              <w:rPr>
                <w:i w:val="false"/>
                <w:iCs w:val="false"/>
                <w:sz w:val="20"/>
                <w:szCs w:val="20"/>
              </w:rPr>
              <w:t xml:space="preserve"> och </w:t>
            </w:r>
            <w:r>
              <w:rPr>
                <w:i/>
                <w:iCs/>
                <w:sz w:val="20"/>
                <w:szCs w:val="20"/>
              </w:rPr>
              <w:t xml:space="preserve">”ordningen räknas”</w:t>
            </w:r>
            <w:r>
              <w:rPr>
                <w:i w:val="false"/>
                <w:iCs w:val="false"/>
                <w:sz w:val="20"/>
                <w:szCs w:val="20"/>
              </w:rPr>
              <w:t xml:space="preserv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Lyft ut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 vet: 3 kan skrivas på fyra sätt, och 2 + 1 och 1 + 2 är olika.</w:t>
            </w:r>
          </w:p>
          <w:p>
            <w:pPr>
              <w:keepNext/>
              <w:spacing w:after="0" w:before="0"/>
            </w:pPr>
            <w:r>
              <w:rPr>
                <w:i w:val="false"/>
                <w:iCs w:val="false"/>
                <w:sz w:val="20"/>
                <w:szCs w:val="20"/>
              </w:rPr>
              <w:t xml:space="preserve">Vi ska ta reda på: antalet sätt för 4, 5 och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Ord och tal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Fråga: Vad är ett positivt heltal? Varför är 2 + 1 och 1 + 2 två sätt? Räknas 0 + 3?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Förutse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En lista ordnad efter första talet eller efter antalet tal, klossar eller ett mönster. Många missar sätt när de listar utan ordning.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Kör de fast</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Föreslå: Skriv alla sätt för 4 och ordna listan.</w:t>
            </w:r>
          </w:p>
          <w:p>
            <w:pPr>
              <w:keepNext/>
              <w:spacing w:after="0" w:before="0"/>
            </w:pPr>
            <w:r>
              <w:rPr>
                <w:i w:val="false"/>
                <w:iCs w:val="false"/>
                <w:sz w:val="20"/>
                <w:szCs w:val="20"/>
              </w:rPr>
              <w:t xml:space="preserve">Efter några försök: Berätta vad ni har gjort! Ni sa att talen 1, 2, 3 och 4 kan skrivas på 1, 2, 4 och 8 sätt. Försök använda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Säg inte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Varje lucka mellan klossarna får en avdelare eller inte. Det ger bort lösningen.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Mindre och större</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Mindre: Ta talen 1 och 2 först och sedan 4 (1, 2 och 8 sätt).</w:t>
            </w:r>
          </w:p>
          <w:p>
            <w:pPr>
              <w:keepNext/>
              <w:spacing w:after="0" w:before="0"/>
            </w:pPr>
            <w:r>
              <w:rPr>
                <w:i w:val="false"/>
                <w:iCs w:val="false"/>
                <w:sz w:val="20"/>
                <w:szCs w:val="20"/>
              </w:rPr>
              <w:t xml:space="preserve">Större: Om ordningen inte räknas, är 2 + 1 och 1 + 2 samma sätt. Hur många sätt finns det då för 4 och 5? (5 och 7 sätt)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Jämför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Antalet fördubblas när talet ökar med 1. I A syns det i tabellen, och i B ger varje ny lucka två val, 2 · 2 · 2 = 8 för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Fel eller osäker</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Ni säger att 4 kan skrivas på 5 sätt. Hur kan ni kontrollera att det stämmer med problemet?</w:t>
            </w:r>
          </w:p>
          <w:p>
            <w:pPr>
              <w:keepNext w:val="false"/>
              <w:spacing w:after="0" w:before="0"/>
            </w:pPr>
            <w:r>
              <w:rPr>
                <w:i w:val="false"/>
                <w:iCs w:val="false"/>
                <w:sz w:val="20"/>
                <w:szCs w:val="20"/>
              </w:rPr>
              <w:t xml:space="preserve">Hur vet ni att ni har alla sätt?</w:t>
            </w:r>
          </w:p>
        </w:tc>
      </w:tr>
    </w:tbl>
    <w:p>
      <w:pPr>
        <w:spacing w:after="0" w:before="0" w:line="240"/>
        <w:rPr>
          <w:rFonts w:ascii="Calibri" w:cs="Calibri" w:eastAsia="Calibri" w:hAnsi="Calibri"/>
          <w:sz w:val="2"/>
          <w:szCs w:val="2"/>
        </w:rPr>
        <w:sectPr>
          <w:headerReference w:type="default" r:id="rId81"/>
          <w:footerReference w:type="default" r:id="rId8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bookmarkStart w:name="sida_3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Alla summor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Talet 3 kan skrivas som en summa av positiva heltal på fyra sätt, när ordningen räknas: 3, 2 + 1, 1 + 2 och 1 + 1 + 1. Talet själv räknas också som ett sätt.</w:t>
                  </w:r>
                </w:p>
                <w:p>
                  <w:pPr>
                    <w:spacing w:after="505" w:before="405"/>
                    <w:jc w:val="center"/>
                  </w:pPr>
                  <w:r>
                    <w:drawing>
                      <wp:inline distT="0" distB="0" distL="0" distR="0">
                        <wp:extent cx="5467350" cy="3076575"/>
                        <wp:effectExtent t="0" r="0" b="0" l="0"/>
                        <wp:docPr id="15803" name="Bild 12803" descr="På bordet: Avancerat, problem 10 · Alla summor. De fyra sätten att skriva 3, ritade som klossar på rad: 3, 2 + 1, 1 + 2 och 1 + 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extLst>
                                    <a:ext uri="{96DAC541-7B7A-43D3-8B79-37D633B846F1}">
                                      <asvg:svgBlip xmlns:asvg="http://schemas.microsoft.com/office/drawing/2016/SVG/main" r:embed="rId192"/>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På hur många sätt kan talen 4 och 5 skrivas så?</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På hur många sätt kan 10 skrivas så? Förklara hur ni vet.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3"/>
          <w:footerReference w:type="default" r:id="rId8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9" w:id="1"/>
      <w:bookmarkEnd w:id="1"/>
      <w:r>
        <w:rPr>
          <w:rFonts w:ascii="Calibri" w:cs="Calibri" w:eastAsia="Calibri" w:hAnsi="Calibri"/>
          <w:sz w:val="2"/>
          <w:szCs w:val="2"/>
        </w:rPr>
        <w:t xml:space="preserve"/>
      </w:r>
    </w:p>
    <w:tbl>
      <w:tblPr>
        <w:tblW w:type="dxa" w:w="15398"/>
        <w:tblBorders>
          <w:top w:val="none" w:color="auto" w:sz="0"/>
          <w:left w:val="none" w:color="auto" w:sz="0"/>
          <w:bottom w:val="none" w:color="auto" w:sz="0"/>
          <w:right w:val="none" w:color="auto" w:sz="0"/>
          <w:insideH w:val="none" w:color="auto" w:sz="0"/>
          <w:insideV w:val="none" w:color="auto" w:sz="0"/>
        </w:tblBorders>
        <w:tblLayout w:type="fixed"/>
      </w:tblPr>
      <w:tblGrid>
        <w:gridCol w:w="15398"/>
      </w:tblGrid>
      <w:tr>
        <w:tc>
          <w:tcPr>
            <w:tcW w:type="dxa" w:w="15398"/>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5338"/>
              <w:tblBorders>
                <w:top w:val="none" w:color="auto" w:sz="0"/>
                <w:left w:val="none" w:color="auto" w:sz="0"/>
                <w:bottom w:val="none" w:color="auto" w:sz="0"/>
                <w:right w:val="none" w:color="auto" w:sz="0"/>
                <w:insideH w:val="none" w:color="auto" w:sz="0"/>
                <w:insideV w:val="none" w:color="auto" w:sz="0"/>
              </w:tblBorders>
              <w:tblLayout w:type="fixed"/>
            </w:tblPr>
            <w:tblGrid>
              <w:gridCol w:w="7669"/>
              <w:gridCol w:w="7669"/>
            </w:tblGrid>
            <w:tr>
              <w:tc>
                <w:tcPr>
                  <w:tcW w:type="dxa" w:w="15338"/>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160" w:line="240"/>
                    <w:ind w:left="570" w:right="570"/>
                    <w:jc w:val="center"/>
                    <w:outlineLvl w:val="1"/>
                  </w:pPr>
                  <w:r>
                    <w:rPr>
                      <w:rFonts w:ascii="Cinzel" w:cs="Cinzel" w:eastAsia="Cinzel" w:hAnsi="Cinzel"/>
                      <w:color w:val="3A2D24"/>
                      <w:sz w:val="48"/>
                      <w:szCs w:val="48"/>
                    </w:rPr>
                    <w:t xml:space="preserve">Alla summor</w:t>
                  </w:r>
                </w:p>
                <w:p>
                  <w:pPr>
                    <w:pBdr>
                      <w:bottom w:val="single" w:color="8C2A1E" w:sz="6" w:space="0"/>
                    </w:pBdr>
                    <w:spacing w:after="0" w:before="0" w:line="240"/>
                    <w:ind w:left="6669" w:right="6669"/>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60" w:before="0" w:line="147"/>
                    <w:ind w:left="6684" w:right="6684"/>
                    <w:rPr>
                      <w:rFonts w:ascii="Calibri" w:cs="Calibri" w:eastAsia="Calibri" w:hAnsi="Calibri"/>
                      <w:sz w:val="2"/>
                      <w:szCs w:val="2"/>
                    </w:rPr>
                  </w:pPr>
                  <w:r>
                    <w:rPr>
                      <w:rFonts w:ascii="Calibri" w:cs="Calibri" w:eastAsia="Calibri" w:hAnsi="Calibri"/>
                      <w:sz w:val="2"/>
                      <w:szCs w:val="2"/>
                    </w:rPr>
                    <w:t xml:space="preserve"/>
                  </w:r>
                </w:p>
                <w:p>
                  <w:pPr>
                    <w:spacing w:after="200" w:before="0" w:line="230"/>
                    <w:ind w:left="570" w:right="570"/>
                    <w:jc w:val="center"/>
                  </w:pPr>
                  <w:r>
                    <w:rPr>
                      <w:rFonts w:ascii="Andika" w:cs="Andika" w:eastAsia="Andika" w:hAnsi="Andika"/>
                      <w:color w:val="2B2622"/>
                      <w:sz w:val="28"/>
                      <w:szCs w:val="28"/>
                    </w:rPr>
                    <w:t xml:space="preserve">Två elever har löst problemet på olika sätt. Titta först på lösning A och sedan på B, och prata om frågorna.</w:t>
                  </w:r>
                </w:p>
              </w:tc>
            </w:tr>
            <w:tr>
              <w:trPr>
                <w:cantSplit/>
                <w:trHeight w:val="4425" w:hRule="atLeast"/>
              </w:trPr>
              <w:tc>
                <w:tcPr>
                  <w:tcW w:type="dxa" w:w="7669"/>
                  <w:tcBorders>
                    <w:top w:val="none" w:color="auto" w:sz="0"/>
                    <w:left w:val="single" w:color="4B3A2F" w:sz="12"/>
                    <w:bottom w:val="none" w:color="auto" w:sz="0"/>
                    <w:right w:val="single" w:color="B9A894" w:sz="4"/>
                  </w:tcBorders>
                  <w:tcMar>
                    <w:top w:type="dxa" w:w="0"/>
                    <w:left w:type="dxa" w:w="570"/>
                    <w:bottom w:type="dxa" w:w="0"/>
                    <w:right w:type="dxa" w:w="260"/>
                  </w:tcMar>
                </w:tcPr>
                <w:p>
                  <w:pPr>
                    <w:keepNext/>
                    <w:spacing w:after="120" w:before="0" w:line="240"/>
                    <w:jc w:val="center"/>
                  </w:pPr>
                  <w:r>
                    <w:rPr>
                      <w:rFonts w:ascii="Cinzel" w:cs="Cinzel" w:eastAsia="Cinzel" w:hAnsi="Cinzel"/>
                      <w:color w:val="8C2A1E"/>
                      <w:sz w:val="26"/>
                      <w:szCs w:val="26"/>
                    </w:rPr>
                    <w:t xml:space="preserve">Lösning A</w:t>
                  </w:r>
                </w:p>
                <w:p>
                  <w:pPr>
                    <w:spacing w:after="0" w:before="0"/>
                    <w:jc w:val="center"/>
                  </w:pPr>
                  <w:r>
                    <w:drawing>
                      <wp:inline distT="0" distB="0" distL="0" distR="0">
                        <wp:extent cx="4343400" cy="2438400"/>
                        <wp:effectExtent t="0" r="0" b="0" l="0"/>
                        <wp:docPr id="15804" name="Bild 12804" descr="Lösning A: Lista sätten efter hur många tal summan har. För 4 blir det 1 + 3 + 3 + 1 = 8 sätt. Talen 1 till 5 ger 1, 2, 4, 8 och 16 sätt i en tabell.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extLst>
                                    <a:ext uri="{96DAC541-7B7A-43D3-8B79-37D633B846F1}">
                                      <asvg:svgBlip xmlns:asvg="http://schemas.microsoft.com/office/drawing/2016/SVG/main" r:embed="rId188"/>
                                    </a:ext>
                                  </a:extLst>
                                </a:blip>
                                <a:srcRect/>
                                <a:stretch>
                                  <a:fillRect/>
                                </a:stretch>
                              </pic:blipFill>
                              <pic:spPr bwMode="auto">
                                <a:xfrm>
                                  <a:off x="0" y="0"/>
                                  <a:ext cx="4343400" cy="2438400"/>
                                </a:xfrm>
                                <a:prstGeom prst="rect">
                                  <a:avLst/>
                                </a:prstGeom>
                              </pic:spPr>
                            </pic:pic>
                          </a:graphicData>
                        </a:graphic>
                      </wp:inline>
                    </w:drawing>
                  </w:r>
                </w:p>
              </w:tc>
              <w:tc>
                <w:tcPr>
                  <w:tcW w:type="dxa" w:w="7669"/>
                  <w:tcBorders>
                    <w:top w:val="none" w:color="auto" w:sz="0"/>
                    <w:left w:val="none" w:color="auto" w:sz="0"/>
                    <w:bottom w:val="none" w:color="auto" w:sz="0"/>
                    <w:right w:val="single" w:color="4B3A2F" w:sz="12"/>
                  </w:tcBorders>
                  <w:tcMar>
                    <w:top w:type="dxa" w:w="0"/>
                    <w:left w:type="dxa" w:w="260"/>
                    <w:bottom w:type="dxa" w:w="0"/>
                    <w:right w:type="dxa" w:w="570"/>
                  </w:tcMar>
                </w:tcPr>
                <w:p>
                  <w:pPr>
                    <w:keepNext/>
                    <w:spacing w:after="120" w:before="0" w:line="240"/>
                    <w:jc w:val="center"/>
                  </w:pPr>
                  <w:r>
                    <w:rPr>
                      <w:rFonts w:ascii="Cinzel" w:cs="Cinzel" w:eastAsia="Cinzel" w:hAnsi="Cinzel"/>
                      <w:color w:val="8C2A1E"/>
                      <w:sz w:val="26"/>
                      <w:szCs w:val="26"/>
                    </w:rPr>
                    <w:t xml:space="preserve">Lösning B</w:t>
                  </w:r>
                </w:p>
                <w:p>
                  <w:pPr>
                    <w:spacing w:after="0" w:before="0"/>
                    <w:jc w:val="center"/>
                  </w:pPr>
                  <w:r>
                    <w:drawing>
                      <wp:inline distT="0" distB="0" distL="0" distR="0">
                        <wp:extent cx="4343400" cy="2438400"/>
                        <wp:effectExtent t="0" r="0" b="0" l="0"/>
                        <wp:docPr id="15805" name="Bild 12805" descr="Lösning B: Klossar på rad. 4 klossar har tre luckor, och varje lucka får en avdelare eller inte: 2 · 2 · 2 = 8 sätt. 5 klossar har fyra luckor: 16 sätt. 10 klossar har 9 luckor: 2 · 2 · 2 · 2 · 2 · 2 · 2 · 2 · 2 = 512. Kontroll: 3 ger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extLst>
                                    <a:ext uri="{96DAC541-7B7A-43D3-8B79-37D633B846F1}">
                                      <asvg:svgBlip xmlns:asvg="http://schemas.microsoft.com/office/drawing/2016/SVG/main" r:embed="rId190"/>
                                    </a:ext>
                                  </a:extLst>
                                </a:blip>
                                <a:srcRect/>
                                <a:stretch>
                                  <a:fillRect/>
                                </a:stretch>
                              </pic:blipFill>
                              <pic:spPr bwMode="auto">
                                <a:xfrm>
                                  <a:off x="0" y="0"/>
                                  <a:ext cx="4343400" cy="2438400"/>
                                </a:xfrm>
                                <a:prstGeom prst="rect">
                                  <a:avLst/>
                                </a:prstGeom>
                              </pic:spPr>
                            </pic:pic>
                          </a:graphicData>
                        </a:graphic>
                      </wp:inline>
                    </w:drawing>
                  </w:r>
                </w:p>
              </w:tc>
            </w:tr>
            <w:tr>
              <w:trPr>
                <w:trHeight w:val="3165" w:hRule="atLeast"/>
              </w:trPr>
              <w:tc>
                <w:tcPr>
                  <w:tcW w:type="dxa" w:w="15338"/>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240" w:before="60" w:line="240"/>
                    <w:ind w:left="4969" w:right="4969"/>
                    <w:rPr>
                      <w:rFonts w:ascii="Calibri" w:cs="Calibri" w:eastAsia="Calibri" w:hAnsi="Calibri"/>
                      <w:sz w:val="2"/>
                      <w:szCs w:val="2"/>
                    </w:rPr>
                  </w:pPr>
                  <w:r>
                    <w:rPr>
                      <w:rFonts w:ascii="Calibri" w:cs="Calibri" w:eastAsia="Calibri" w:hAnsi="Calibri"/>
                      <w:sz w:val="2"/>
                      <w:szCs w:val="2"/>
                    </w:rPr>
                    <w:t xml:space="preserve"/>
                  </w:r>
                </w:p>
                <w:p>
                  <w:pPr>
                    <w:keepNext/>
                    <w:spacing w:after="120" w:before="0" w:line="240"/>
                    <w:jc w:val="center"/>
                  </w:pPr>
                  <w:r>
                    <w:rPr>
                      <w:rFonts w:ascii="Cinzel" w:cs="Cinzel" w:eastAsia="Cinzel" w:hAnsi="Cinzel"/>
                      <w:color w:val="8C2A1E"/>
                      <w:sz w:val="24"/>
                      <w:szCs w:val="24"/>
                    </w:rPr>
                    <w:t xml:space="preserve">Frågor att prata om</w:t>
                  </w:r>
                </w:p>
                <w:p>
                  <w:pPr>
                    <w:keepNext/>
                    <w:keepLines/>
                    <w:tabs>
                      <w:tab w:val="left" w:pos="1050"/>
                    </w:tabs>
                    <w:spacing w:after="80" w:line="230"/>
                    <w:ind w:left="1050" w:right="5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Hur ordnar eleven listan i lösning A så att inget sätt fattas?</w:t>
                  </w:r>
                </w:p>
                <w:p>
                  <w:pPr>
                    <w:keepNext/>
                    <w:keepLines/>
                    <w:tabs>
                      <w:tab w:val="left" w:pos="1050"/>
                    </w:tabs>
                    <w:spacing w:after="80" w:line="230"/>
                    <w:ind w:left="1050" w:right="5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Varför ger varje lucka två val i lösning B?</w:t>
                  </w:r>
                </w:p>
                <w:p>
                  <w:pPr>
                    <w:keepNext/>
                    <w:keepLines/>
                    <w:tabs>
                      <w:tab w:val="left" w:pos="1050"/>
                    </w:tabs>
                    <w:spacing w:after="80" w:line="230"/>
                    <w:ind w:left="1050" w:right="5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Var syns det i båda lösningarna att antalet fördubblas?</w:t>
                  </w:r>
                </w:p>
                <w:p>
                  <w:pPr>
                    <w:keepNext w:val="false"/>
                    <w:keepLines/>
                    <w:tabs>
                      <w:tab w:val="left" w:pos="1050"/>
                    </w:tabs>
                    <w:spacing w:after="80" w:line="230"/>
                    <w:ind w:left="1050" w:right="5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Vilken lösning liknar er egen? Vilken skulle ni välja för talet 20, och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85"/>
          <w:footerReference w:type="default" r:id="rId86"/>
          <w:pgSz w:w="16838" w:h="11906" w:orient="landscape"/>
          <w:pgMar w:top="720" w:right="720" w:bottom="900" w:left="720" w:header="450" w:footer="450" w:gutter="0"/>
          <w:pgNumType w:start="1"/>
          <w:docGrid w:linePitch="360"/>
        </w:sectPr>
      </w:pPr>
    </w:p>
    <w:p>
      <w:pPr>
        <w:spacing w:after="0" w:before="0" w:line="240"/>
        <w:rPr>
          <w:rFonts w:ascii="Calibri" w:cs="Calibri" w:eastAsia="Calibri" w:hAnsi="Calibri"/>
          <w:sz w:val="2"/>
          <w:szCs w:val="2"/>
        </w:rPr>
      </w:pPr>
      <w:bookmarkStart w:name="sida_4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0" w:before="170" w:line="240"/>
                    <w:jc w:val="center"/>
                  </w:pPr>
                  <w:r>
                    <w:rPr>
                      <w:rFonts w:ascii="Cinzel" w:cs="Cinzel" w:eastAsia="Cinzel" w:hAnsi="Cinzel"/>
                      <w:color w:val="8C2A1E"/>
                      <w:sz w:val="22"/>
                      <w:szCs w:val="22"/>
                    </w:rPr>
                    <w:t xml:space="preserve">Lösningsförslag  ·  Sannolikhet och statistik</w:t>
                  </w:r>
                </w:p>
                <w:p>
                  <w:pPr>
                    <w:spacing w:after="60" w:before="40" w:line="240"/>
                    <w:ind w:left="530" w:right="530"/>
                    <w:jc w:val="center"/>
                    <w:outlineLvl w:val="1"/>
                  </w:pPr>
                  <w:r>
                    <w:rPr>
                      <w:rFonts w:ascii="Cinzel" w:cs="Cinzel" w:eastAsia="Cinzel" w:hAnsi="Cinzel"/>
                      <w:color w:val="3A2D24"/>
                      <w:sz w:val="52"/>
                      <w:szCs w:val="52"/>
                    </w:rPr>
                    <w:t xml:space="preserve">Alla summor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17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c>
                <w:tcPr>
                  <w:tcW w:type="dxa" w:w="10146"/>
                  <w:tcBorders>
                    <w:top w:val="none" w:color="auto" w:sz="0"/>
                    <w:left w:val="single" w:color="4B3A2F" w:sz="12"/>
                    <w:bottom w:val="none" w:color="auto" w:sz="0"/>
                    <w:right w:val="single" w:color="4B3A2F" w:sz="12"/>
                  </w:tcBorders>
                  <w:tcMar>
                    <w:top w:type="dxa" w:w="0"/>
                    <w:left w:type="dxa" w:w="530"/>
                    <w:bottom w:type="dxa" w:w="0"/>
                    <w:right w:type="dxa" w:w="530"/>
                  </w:tcMar>
                </w:tcPr>
                <w:p>
                  <w:pPr>
                    <w:keepNext/>
                    <w:spacing w:after="0" w:before="0" w:line="240"/>
                    <w:rPr>
                      <w:rFonts w:ascii="Calibri" w:cs="Calibri" w:eastAsia="Calibri" w:hAnsi="Calibri"/>
                      <w:sz w:val="2"/>
                      <w:szCs w:val="2"/>
                    </w:rPr>
                  </w:pP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6633"/>
                    <w:gridCol w:w="2453"/>
                  </w:tblGrid>
                  <w:tr>
                    <w:trPr>
                      <w:cantSplit/>
                    </w:trPr>
                    <w:tc>
                      <w:tcPr>
                        <w:tcW w:type="dxa" w:w="6633"/>
                        <w:tcBorders>
                          <w:top w:val="single" w:color="B9A894" w:sz="4"/>
                          <w:left w:val="single" w:color="B9A894" w:sz="4"/>
                          <w:bottom w:val="single" w:color="B9A894" w:sz="4"/>
                          <w:right w:val="none" w:color="auto" w:sz="0"/>
                        </w:tcBorders>
                        <w:tcMar>
                          <w:top w:type="dxa" w:w="105"/>
                          <w:left w:type="dxa" w:w="180"/>
                          <w:bottom w:type="dxa" w:w="110"/>
                          <w:right w:type="dxa" w:w="120"/>
                        </w:tcMar>
                        <w:vAlign w:val="top"/>
                      </w:tcPr>
                      <w:p>
                        <w:pPr>
                          <w:keepNext/>
                          <w:spacing w:after="40" w:before="0" w:line="240"/>
                          <w:jc w:val="left"/>
                        </w:pPr>
                        <w:r>
                          <w:rPr>
                            <w:rFonts w:ascii="Cinzel" w:cs="Cinzel" w:eastAsia="Cinzel" w:hAnsi="Cinzel"/>
                            <w:color w:val="8C2A1E"/>
                            <w:sz w:val="22"/>
                            <w:szCs w:val="22"/>
                          </w:rPr>
                          <w:t xml:space="preserve">Problemet</w:t>
                        </w:r>
                      </w:p>
                      <w:p>
                        <w:pPr>
                          <w:spacing w:after="40" w:before="0" w:line="230"/>
                        </w:pPr>
                        <w:r>
                          <w:rPr>
                            <w:rFonts w:ascii="Andika" w:cs="Andika" w:eastAsia="Andika" w:hAnsi="Andika"/>
                            <w:color w:val="2B2622"/>
                            <w:sz w:val="18"/>
                            <w:szCs w:val="18"/>
                          </w:rPr>
                          <w:t xml:space="preserve">Talet 3 kan skrivas som en summa av positiva heltal på fyra sätt, när ordningen räknas: 3, 2 + 1, 1 + 2 och 1 + 1 + 1. Talet själv räknas också som ett sätt.</w:t>
                        </w:r>
                      </w:p>
                      <w:p>
                        <w:pPr>
                          <w:spacing w:after="40" w:before="0" w:line="230"/>
                        </w:pPr>
                        <w:r>
                          <w:rPr>
                            <w:rFonts w:ascii="Andika" w:cs="Andika" w:eastAsia="Andika" w:hAnsi="Andika"/>
                            <w:b/>
                            <w:bCs/>
                            <w:color w:val="2B2622"/>
                            <w:sz w:val="18"/>
                            <w:szCs w:val="18"/>
                          </w:rPr>
                          <w:t xml:space="preserve">På hur många sätt kan talen 4 och 5 skrivas så?</w:t>
                        </w:r>
                      </w:p>
                      <w:p>
                        <w:pPr>
                          <w:spacing w:after="40" w:before="0" w:line="230"/>
                        </w:pPr>
                        <w:r>
                          <w:rPr>
                            <w:rFonts w:ascii="Andika" w:cs="Andika" w:eastAsia="Andika" w:hAnsi="Andika"/>
                            <w:b/>
                            <w:bCs/>
                            <w:color w:val="2B2622"/>
                            <w:sz w:val="18"/>
                            <w:szCs w:val="18"/>
                          </w:rPr>
                          <w:t xml:space="preserve">På hur många sätt kan 10 skrivas så? Förklara hur ni vet.</w:t>
                        </w:r>
                      </w:p>
                      <w:p>
                        <w:pPr>
                          <w:spacing w:after="0" w:before="40" w:line="250"/>
                          <w:jc w:val="left"/>
                        </w:pPr>
                        <w:r>
                          <w:rPr>
                            <w:rFonts w:ascii="Arial" w:cs="Arial" w:eastAsia="Arial" w:hAnsi="Arial"/>
                            <w:b/>
                            <w:bCs/>
                            <w:color w:val="2B2622"/>
                            <w:sz w:val="19"/>
                            <w:szCs w:val="19"/>
                          </w:rPr>
                          <w:t xml:space="preserve">Svaret: </w:t>
                        </w:r>
                        <w:r>
                          <w:rPr>
                            <w:rFonts w:ascii="Arial" w:cs="Arial" w:eastAsia="Arial" w:hAnsi="Arial"/>
                            <w:color w:val="2B2622"/>
                            <w:sz w:val="19"/>
                            <w:szCs w:val="19"/>
                          </w:rPr>
                          <w:t xml:space="preserve">4 på 8 sätt, 5 på 16 och 10 på 512, eftersom antalet fördubblas.</w:t>
                        </w:r>
                      </w:p>
                      <w:p>
                        <w:pPr>
                          <w:spacing w:after="0" w:before="0" w:line="250"/>
                          <w:jc w:val="left"/>
                        </w:pPr>
                        <w:r>
                          <w:rPr>
                            <w:rFonts w:ascii="Arial" w:cs="Arial" w:eastAsia="Arial" w:hAnsi="Arial"/>
                            <w:b/>
                            <w:bCs/>
                            <w:color w:val="2B2622"/>
                            <w:sz w:val="19"/>
                            <w:szCs w:val="19"/>
                          </w:rPr>
                          <w:t xml:space="preserve">Kontroll: </w:t>
                        </w:r>
                        <w:r>
                          <w:rPr>
                            <w:rFonts w:ascii="Arial" w:cs="Arial" w:eastAsia="Arial" w:hAnsi="Arial"/>
                            <w:color w:val="2B2622"/>
                            <w:sz w:val="19"/>
                            <w:szCs w:val="19"/>
                          </w:rPr>
                          <w:t xml:space="preserve">1 + 3 + 3 + 1 = 8 och 1 + 4 + 6 + 4 + 1 = 16, och 16 · 32 = 512.</w:t>
                        </w:r>
                      </w:p>
                    </w:tc>
                    <w:tc>
                      <w:tcPr>
                        <w:tcW w:type="dxa" w:w="2453"/>
                        <w:tcBorders>
                          <w:top w:val="single" w:color="B9A894" w:sz="4"/>
                          <w:left w:val="none" w:color="auto" w:sz="0"/>
                          <w:bottom w:val="single" w:color="B9A894" w:sz="4"/>
                          <w:right w:val="single" w:color="B9A894" w:sz="4"/>
                        </w:tcBorders>
                        <w:tcMar>
                          <w:top w:type="dxa" w:w="60"/>
                          <w:left w:type="dxa" w:w="60"/>
                          <w:bottom w:type="dxa" w:w="65"/>
                          <w:right w:type="dxa" w:w="120"/>
                        </w:tcMar>
                        <w:vAlign w:val="center"/>
                      </w:tcPr>
                      <w:p>
                        <w:pPr>
                          <w:spacing w:after="0" w:before="0"/>
                          <w:jc w:val="center"/>
                        </w:pPr>
                        <w:r>
                          <w:drawing>
                            <wp:inline distT="0" distB="0" distL="0" distR="0">
                              <wp:extent cx="1447800" cy="809625"/>
                              <wp:effectExtent t="0" r="0" b="0" l="0"/>
                              <wp:docPr id="15806" name="Bild 12806" descr="På bordet: Avancerat, problem 10 · Alla summor. De fyra sätten att skriva 3, ritade som klossar på rad: 3, 2 + 1, 1 + 2 och 1 + 1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extLst>
                                          <a:ext uri="{96DAC541-7B7A-43D3-8B79-37D633B846F1}">
                                            <asvg:svgBlip xmlns:asvg="http://schemas.microsoft.com/office/drawing/2016/SVG/main" r:embed="rId192"/>
                                          </a:ext>
                                        </a:extLst>
                                      </a:blip>
                                      <a:srcRect/>
                                      <a:stretch>
                                        <a:fillRect/>
                                      </a:stretch>
                                    </pic:blipFill>
                                    <pic:spPr bwMode="auto">
                                      <a:xfrm>
                                        <a:off x="0" y="0"/>
                                        <a:ext cx="1447800" cy="809625"/>
                                      </a:xfrm>
                                      <a:prstGeom prst="rect">
                                        <a:avLst/>
                                      </a:prstGeom>
                                    </pic:spPr>
                                  </pic:pic>
                                </a:graphicData>
                              </a:graphic>
                            </wp:inline>
                          </w:drawing>
                        </w:r>
                      </w:p>
                    </w:tc>
                  </w:tr>
                </w:tbl>
                <w:p>
                  <w:pPr>
                    <w:spacing w:after="110" w:before="110" w:line="245"/>
                    <w:jc w:val="center"/>
                  </w:pPr>
                  <w:r>
                    <w:rPr>
                      <w:rFonts w:ascii="Cinzel" w:cs="Cinzel" w:eastAsia="Cinzel" w:hAnsi="Cinzel"/>
                      <w:color w:val="8C2A1E"/>
                      <w:sz w:val="22"/>
                      <w:szCs w:val="22"/>
                    </w:rPr>
                    <w:t xml:space="preserve">Idén:  </w:t>
                  </w:r>
                  <w:r>
                    <w:rPr>
                      <w:rFonts w:ascii="Arial" w:cs="Arial" w:eastAsia="Arial" w:hAnsi="Arial"/>
                      <w:i/>
                      <w:iCs/>
                      <w:color w:val="2B2622"/>
                      <w:sz w:val="19"/>
                      <w:szCs w:val="19"/>
                    </w:rPr>
                    <w:t xml:space="preserve">Antalet sätt fördubblas när talet ökar med 1.</w:t>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403"/>
                    <w:gridCol w:w="280"/>
                    <w:gridCol w:w="4403"/>
                  </w:tblGrid>
                  <w:tr>
                    <w:trPr>
                      <w:cantSplit/>
                    </w:trPr>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A: ordna efter antalet tal</w:t>
                        </w:r>
                      </w:p>
                      <w:p>
                        <w:pPr>
                          <w:spacing w:after="60" w:before="0"/>
                          <w:jc w:val="center"/>
                        </w:pPr>
                        <w:r>
                          <w:drawing>
                            <wp:inline distT="0" distB="0" distL="0" distR="0">
                              <wp:extent cx="2800350" cy="1571625"/>
                              <wp:effectExtent t="0" r="0" b="0" l="0"/>
                              <wp:docPr id="15807" name="Bild 12807" descr="På bordet: Avancerat, problem 10 · Lösning A. Lösning A, att ordna efter antalet tal. Sätten för 4 ordnade efter hur många tal summan har: 4, sedan 3 + 1, 1 + 3 och 2 + 2, sedan 2 + 1 + 1, 1 + 2 + 1 och 1 + 1 + 2, och sist 1 + 1 + 1 + 1. 1 + 3 + 3 + 1 = 8 sätt. Talen 1 till 5 ger 1, 2, 4, 8 och 16 sätt. Antalet fördubblas, och för 10 blir det 16 · 2 · 2 · 2 · 2 · 2 =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extLst>
                                          <a:ext uri="{96DAC541-7B7A-43D3-8B79-37D633B846F1}">
                                            <asvg:svgBlip xmlns:asvg="http://schemas.microsoft.com/office/drawing/2016/SVG/main" r:embed="rId188"/>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listar sätten ordnade efter hur många tal summan har och ser att antalet fördubblas.</w:t>
                        </w:r>
                      </w:p>
                    </w:tc>
                    <w:tc>
                      <w:tcPr>
                        <w:tcW w:type="dxa" w:w="280"/>
                        <w:tcBorders>
                          <w:top w:val="none" w:color="auto" w:sz="0"/>
                          <w:left w:val="none" w:color="auto" w:sz="0"/>
                          <w:bottom w:val="none" w:color="auto" w:sz="0"/>
                          <w:right w:val="none"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03"/>
                        <w:tcBorders>
                          <w:top w:val="none" w:color="auto" w:sz="0"/>
                          <w:left w:val="none" w:color="auto" w:sz="0"/>
                          <w:bottom w:val="none" w:color="auto" w:sz="0"/>
                          <w:right w:val="none" w:color="auto" w:sz="0"/>
                        </w:tcBorders>
                        <w:tcMar>
                          <w:top w:type="dxa" w:w="0"/>
                          <w:left w:type="dxa" w:w="0"/>
                          <w:bottom w:type="dxa" w:w="0"/>
                          <w:right w:type="dxa" w:w="0"/>
                        </w:tcMar>
                        <w:vAlign w:val="top"/>
                      </w:tcPr>
                      <w:p>
                        <w:pPr>
                          <w:keepNext/>
                          <w:spacing w:after="40" w:before="0" w:line="240"/>
                          <w:jc w:val="center"/>
                        </w:pPr>
                        <w:r>
                          <w:rPr>
                            <w:rFonts w:ascii="Cinzel" w:cs="Cinzel" w:eastAsia="Cinzel" w:hAnsi="Cinzel"/>
                            <w:color w:val="8C2A1E"/>
                            <w:sz w:val="22"/>
                            <w:szCs w:val="22"/>
                          </w:rPr>
                          <w:t xml:space="preserve">Lösning B: klossar på rad</w:t>
                        </w:r>
                      </w:p>
                      <w:p>
                        <w:pPr>
                          <w:spacing w:after="60" w:before="0"/>
                          <w:jc w:val="center"/>
                        </w:pPr>
                        <w:r>
                          <w:drawing>
                            <wp:inline distT="0" distB="0" distL="0" distR="0">
                              <wp:extent cx="2800350" cy="1571625"/>
                              <wp:effectExtent t="0" r="0" b="0" l="0"/>
                              <wp:docPr id="15808" name="Bild 12808" descr="På bordet: Avancerat, problem 10 · Lösning B. Lösning B, klossar på rad. 4 är fyra klossar med tre luckor. Varje lucka får en avdelare eller inte, och 1 | 3 är 1 + 3. Tre luckor med två val var ger 2 · 2 · 2 = 8 sätt. 10 klossar har 9 luckor: 2 · 2 · 2 · 2 · 2 · 2 · 2 · 2 · 2 = 512. Kontroll: 3 har två luckor och 2 · 2 = 4 sä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extLst>
                                          <a:ext uri="{96DAC541-7B7A-43D3-8B79-37D633B846F1}">
                                            <asvg:svgBlip xmlns:asvg="http://schemas.microsoft.com/office/drawing/2016/SVG/main" r:embed="rId190"/>
                                          </a:ext>
                                        </a:extLst>
                                      </a:blip>
                                      <a:srcRect/>
                                      <a:stretch>
                                        <a:fillRect/>
                                      </a:stretch>
                                    </pic:blipFill>
                                    <pic:spPr bwMode="auto">
                                      <a:xfrm>
                                        <a:off x="0" y="0"/>
                                        <a:ext cx="2800350" cy="1571625"/>
                                      </a:xfrm>
                                      <a:prstGeom prst="rect">
                                        <a:avLst/>
                                      </a:prstGeom>
                                    </pic:spPr>
                                  </pic:pic>
                                </a:graphicData>
                              </a:graphic>
                            </wp:inline>
                          </w:drawing>
                        </w:r>
                      </w:p>
                      <w:p>
                        <w:pPr>
                          <w:spacing w:after="0" w:before="0" w:line="240"/>
                          <w:jc w:val="center"/>
                        </w:pPr>
                        <w:r>
                          <w:rPr>
                            <w:rFonts w:ascii="Arial" w:cs="Arial" w:eastAsia="Arial" w:hAnsi="Arial"/>
                            <w:color w:val="2B2622"/>
                            <w:sz w:val="19"/>
                            <w:szCs w:val="19"/>
                          </w:rPr>
                          <w:t xml:space="preserve">Eleven lägger klossar på rad och ser att varje lucka mellan dem får en avdelare eller inte.</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4543"/>
                    <w:gridCol w:w="4543"/>
                  </w:tblGrid>
                  <w:tr>
                    <w:trPr>
                      <w:cantSplit/>
                    </w:trPr>
                    <w:tc>
                      <w:tcPr>
                        <w:tcW w:type="dxa" w:w="4543"/>
                        <w:tcBorders>
                          <w:top w:val="single" w:color="B9A894" w:sz="4"/>
                          <w:left w:val="single" w:color="B9A894" w:sz="4"/>
                          <w:bottom w:val="single" w:color="B9A894" w:sz="4"/>
                          <w:right w:val="single" w:color="B9A894" w:sz="4"/>
                        </w:tcBorders>
                        <w:tcMar>
                          <w:top w:type="dxa" w:w="75"/>
                          <w:left w:type="dxa" w:w="160"/>
                          <w:bottom w:type="dxa" w:w="80"/>
                          <w:right w:type="dxa" w:w="140"/>
                        </w:tcMar>
                        <w:vAlign w:val="top"/>
                      </w:tcPr>
                      <w:p>
                        <w:pPr>
                          <w:keepNext/>
                          <w:spacing w:after="40" w:before="0" w:line="240"/>
                          <w:jc w:val="left"/>
                        </w:pPr>
                        <w:r>
                          <w:rPr>
                            <w:rFonts w:ascii="Cinzel" w:cs="Cinzel" w:eastAsia="Cinzel" w:hAnsi="Cinzel"/>
                            <w:color w:val="8C2A1E"/>
                            <w:sz w:val="22"/>
                            <w:szCs w:val="22"/>
                          </w:rPr>
                          <w:t xml:space="preserve">Lösning C: tankevurpa</w:t>
                        </w:r>
                      </w:p>
                      <w:p>
                        <w:pPr>
                          <w:spacing w:after="0" w:before="0" w:line="235"/>
                        </w:pPr>
                        <w:r>
                          <w:rPr>
                            <w:rFonts w:ascii="Andika" w:cs="Andika" w:eastAsia="Andika" w:hAnsi="Andika"/>
                            <w:color w:val="2E4A7A"/>
                            <w:sz w:val="20"/>
                            <w:szCs w:val="20"/>
                          </w:rPr>
                          <w:t xml:space="preserve">4, 3 + 1, 2 + 2</w:t>
                        </w:r>
                      </w:p>
                      <w:p>
                        <w:pPr>
                          <w:spacing w:after="0" w:before="0" w:line="235"/>
                        </w:pPr>
                        <w:r>
                          <w:rPr>
                            <w:rFonts w:ascii="Andika" w:cs="Andika" w:eastAsia="Andika" w:hAnsi="Andika"/>
                            <w:color w:val="2E4A7A"/>
                            <w:sz w:val="20"/>
                            <w:szCs w:val="20"/>
                          </w:rPr>
                          <w:t xml:space="preserve">2 + 1 + 1, 1 + 1 + 1 + 1</w:t>
                        </w:r>
                      </w:p>
                      <w:p>
                        <w:pPr>
                          <w:spacing w:after="0" w:before="0" w:line="235"/>
                        </w:pPr>
                        <w:r>
                          <w:rPr>
                            <w:rFonts w:ascii="Andika" w:cs="Andika" w:eastAsia="Andika" w:hAnsi="Andika"/>
                            <w:color w:val="2E4A7A"/>
                            <w:sz w:val="20"/>
                            <w:szCs w:val="20"/>
                          </w:rPr>
                          <w:t xml:space="preserve">Svar: 4 kan skrivas på 5 sätt.</w:t>
                        </w:r>
                      </w:p>
                    </w:tc>
                    <w:tc>
                      <w:tcPr>
                        <w:tcW w:type="dxa" w:w="4543"/>
                        <w:tcBorders>
                          <w:top w:val="none" w:color="auto" w:sz="0"/>
                          <w:left w:val="none" w:color="auto" w:sz="0"/>
                          <w:bottom w:val="none" w:color="auto" w:sz="0"/>
                          <w:right w:val="none" w:color="auto" w:sz="0"/>
                        </w:tcBorders>
                        <w:tcMar>
                          <w:top w:type="dxa" w:w="105"/>
                          <w:left w:type="dxa" w:w="220"/>
                          <w:bottom w:type="dxa" w:w="65"/>
                          <w:right w:type="dxa" w:w="0"/>
                        </w:tcMar>
                        <w:vAlign w:val="center"/>
                      </w:tcPr>
                      <w:p>
                        <w:pPr>
                          <w:spacing w:after="40" w:before="0" w:line="245"/>
                          <w:jc w:val="left"/>
                        </w:pPr>
                        <w:r>
                          <w:rPr>
                            <w:rFonts w:ascii="Arial" w:cs="Arial" w:eastAsia="Arial" w:hAnsi="Arial"/>
                            <w:color w:val="2B2622"/>
                            <w:sz w:val="19"/>
                            <w:szCs w:val="19"/>
                          </w:rPr>
                          <w:t xml:space="preserve">Ordningen räknas, så 1 + 3, 1 + 2 + 1 och 1 + 1 + 2 saknas: 5 + 3 = 8.</w:t>
                        </w:r>
                      </w:p>
                      <w:p>
                        <w:pPr>
                          <w:spacing w:after="0" w:before="0" w:line="245"/>
                          <w:jc w:val="left"/>
                        </w:pPr>
                        <w:r>
                          <w:rPr>
                            <w:rFonts w:ascii="Arial" w:cs="Arial" w:eastAsia="Arial" w:hAnsi="Arial"/>
                            <w:color w:val="2B2622"/>
                            <w:sz w:val="19"/>
                            <w:szCs w:val="19"/>
                          </w:rPr>
                          <w:t xml:space="preserve">Fråga: ”Hur visar problemet att ordningen räknas?”</w:t>
                        </w:r>
                      </w:p>
                    </w:tc>
                  </w:tr>
                </w:tbl>
                <w:p>
                  <w:pPr>
                    <w:spacing w:after="140" w:before="0" w:line="240"/>
                    <w:rPr>
                      <w:rFonts w:ascii="Calibri" w:cs="Calibri" w:eastAsia="Calibri" w:hAnsi="Calibri"/>
                      <w:sz w:val="2"/>
                      <w:szCs w:val="2"/>
                    </w:rPr>
                  </w:pPr>
                  <w:r>
                    <w:rPr>
                      <w:rFonts w:ascii="Calibri" w:cs="Calibri" w:eastAsia="Calibri" w:hAnsi="Calibri"/>
                      <w:sz w:val="2"/>
                      <w:szCs w:val="2"/>
                    </w:rPr>
                    <w:t xml:space="preserve"/>
                  </w:r>
                </w:p>
                <w:p>
                  <w:pPr>
                    <w:keepNext/>
                    <w:spacing w:after="50" w:before="0" w:line="240"/>
                    <w:jc w:val="left"/>
                  </w:pPr>
                  <w:r>
                    <w:rPr>
                      <w:rFonts w:ascii="Cinzel" w:cs="Cinzel" w:eastAsia="Cinzel" w:hAnsi="Cinzel"/>
                      <w:color w:val="8C2A1E"/>
                      <w:sz w:val="22"/>
                      <w:szCs w:val="22"/>
                    </w:rPr>
                    <w:t xml:space="preserve">Frågor om tankarna bakom</w:t>
                  </w:r>
                </w:p>
                <w:p>
                  <w:pPr>
                    <w:keepLines/>
                    <w:tabs>
                      <w:tab w:val="left" w:pos="360"/>
                    </w:tabs>
                    <w:spacing w:after="30" w:before="0" w:line="240"/>
                    <w:ind w:left="360" w:hanging="360"/>
                  </w:pPr>
                  <w:r>
                    <w:rPr>
                      <w:rFonts w:ascii="Arial" w:cs="Arial" w:eastAsia="Arial" w:hAnsi="Arial"/>
                      <w:color w:val="8C2A1E"/>
                      <w:sz w:val="18"/>
                      <w:szCs w:val="18"/>
                    </w:rPr>
                    <w:t xml:space="preserve">1.</w:t>
                  </w:r>
                  <w:r>
                    <w:rPr>
                      <w:rFonts w:ascii="Arial" w:cs="Arial" w:eastAsia="Arial" w:hAnsi="Arial"/>
                      <w:color w:val="2B2622"/>
                      <w:sz w:val="18"/>
                      <w:szCs w:val="18"/>
                    </w:rPr>
                    <w:tab/>
                  </w:r>
                  <w:r>
                    <w:rPr>
                      <w:rFonts w:ascii="Arial" w:cs="Arial" w:eastAsia="Arial" w:hAnsi="Arial"/>
                      <w:color w:val="2B2622"/>
                      <w:sz w:val="18"/>
                      <w:szCs w:val="18"/>
                    </w:rPr>
                    <w:t xml:space="preserve">Hur ordnar eleven listan i lösning A så att inget sätt fattas?</w:t>
                  </w:r>
                </w:p>
                <w:p>
                  <w:pPr>
                    <w:keepLines/>
                    <w:tabs>
                      <w:tab w:val="left" w:pos="360"/>
                    </w:tabs>
                    <w:spacing w:after="30" w:before="0" w:line="240"/>
                    <w:ind w:left="360" w:hanging="360"/>
                  </w:pPr>
                  <w:r>
                    <w:rPr>
                      <w:rFonts w:ascii="Arial" w:cs="Arial" w:eastAsia="Arial" w:hAnsi="Arial"/>
                      <w:color w:val="8C2A1E"/>
                      <w:sz w:val="18"/>
                      <w:szCs w:val="18"/>
                    </w:rPr>
                    <w:t xml:space="preserve">2.</w:t>
                  </w:r>
                  <w:r>
                    <w:rPr>
                      <w:rFonts w:ascii="Arial" w:cs="Arial" w:eastAsia="Arial" w:hAnsi="Arial"/>
                      <w:color w:val="2B2622"/>
                      <w:sz w:val="18"/>
                      <w:szCs w:val="18"/>
                    </w:rPr>
                    <w:tab/>
                  </w:r>
                  <w:r>
                    <w:rPr>
                      <w:rFonts w:ascii="Arial" w:cs="Arial" w:eastAsia="Arial" w:hAnsi="Arial"/>
                      <w:color w:val="2B2622"/>
                      <w:sz w:val="18"/>
                      <w:szCs w:val="18"/>
                    </w:rPr>
                    <w:t xml:space="preserve">Varför ger varje lucka två val i lösning B?</w:t>
                  </w:r>
                </w:p>
                <w:p>
                  <w:pPr>
                    <w:keepLines/>
                    <w:tabs>
                      <w:tab w:val="left" w:pos="360"/>
                    </w:tabs>
                    <w:spacing w:after="30" w:before="0" w:line="240"/>
                    <w:ind w:left="360" w:hanging="360"/>
                  </w:pPr>
                  <w:r>
                    <w:rPr>
                      <w:rFonts w:ascii="Arial" w:cs="Arial" w:eastAsia="Arial" w:hAnsi="Arial"/>
                      <w:color w:val="8C2A1E"/>
                      <w:sz w:val="18"/>
                      <w:szCs w:val="18"/>
                    </w:rPr>
                    <w:t xml:space="preserve">3.</w:t>
                  </w:r>
                  <w:r>
                    <w:rPr>
                      <w:rFonts w:ascii="Arial" w:cs="Arial" w:eastAsia="Arial" w:hAnsi="Arial"/>
                      <w:color w:val="2B2622"/>
                      <w:sz w:val="18"/>
                      <w:szCs w:val="18"/>
                    </w:rPr>
                    <w:tab/>
                  </w:r>
                  <w:r>
                    <w:rPr>
                      <w:rFonts w:ascii="Arial" w:cs="Arial" w:eastAsia="Arial" w:hAnsi="Arial"/>
                      <w:color w:val="2B2622"/>
                      <w:sz w:val="18"/>
                      <w:szCs w:val="18"/>
                    </w:rPr>
                    <w:t xml:space="preserve">Var syns det i båda lösningarna att antalet fördubblas?</w:t>
                  </w:r>
                </w:p>
                <w:p>
                  <w:pPr>
                    <w:keepLines/>
                    <w:tabs>
                      <w:tab w:val="left" w:pos="360"/>
                    </w:tabs>
                    <w:spacing w:after="0" w:before="0" w:line="240"/>
                    <w:ind w:left="360" w:hanging="360"/>
                  </w:pPr>
                  <w:r>
                    <w:rPr>
                      <w:rFonts w:ascii="Arial" w:cs="Arial" w:eastAsia="Arial" w:hAnsi="Arial"/>
                      <w:color w:val="8C2A1E"/>
                      <w:sz w:val="18"/>
                      <w:szCs w:val="18"/>
                    </w:rPr>
                    <w:t xml:space="preserve">4.</w:t>
                  </w:r>
                  <w:r>
                    <w:rPr>
                      <w:rFonts w:ascii="Arial" w:cs="Arial" w:eastAsia="Arial" w:hAnsi="Arial"/>
                      <w:color w:val="2B2622"/>
                      <w:sz w:val="18"/>
                      <w:szCs w:val="18"/>
                    </w:rPr>
                    <w:tab/>
                  </w:r>
                  <w:r>
                    <w:rPr>
                      <w:rFonts w:ascii="Arial" w:cs="Arial" w:eastAsia="Arial" w:hAnsi="Arial"/>
                      <w:color w:val="2B2622"/>
                      <w:sz w:val="18"/>
                      <w:szCs w:val="18"/>
                    </w:rPr>
                    <w:t xml:space="preserve">Vilken lösning liknar er egen? Vilken skulle ni välja för talet 20, och varför?</w:t>
                  </w:r>
                </w:p>
                <w:p>
                  <w:pPr>
                    <w:spacing w:after="160" w:before="0" w:line="240"/>
                    <w:rPr>
                      <w:rFonts w:ascii="Calibri" w:cs="Calibri" w:eastAsia="Calibri" w:hAnsi="Calibri"/>
                      <w:sz w:val="2"/>
                      <w:szCs w:val="2"/>
                    </w:rPr>
                  </w:pPr>
                  <w:r>
                    <w:rPr>
                      <w:rFonts w:ascii="Calibri" w:cs="Calibri" w:eastAsia="Calibri" w:hAnsi="Calibri"/>
                      <w:sz w:val="2"/>
                      <w:szCs w:val="2"/>
                    </w:rPr>
                    <w:t xml:space="preserve"/>
                  </w:r>
                </w:p>
                <w:tbl>
                  <w:tblPr>
                    <w:tblW w:type="dxa" w:w="9086"/>
                    <w:tblBorders>
                      <w:top w:val="none" w:color="auto" w:sz="0"/>
                      <w:left w:val="none" w:color="auto" w:sz="0"/>
                      <w:bottom w:val="none" w:color="auto" w:sz="0"/>
                      <w:right w:val="none" w:color="auto" w:sz="0"/>
                      <w:insideH w:val="none" w:color="auto" w:sz="0"/>
                      <w:insideV w:val="none" w:color="auto" w:sz="0"/>
                    </w:tblBorders>
                    <w:tblLayout w:type="fixed"/>
                  </w:tblPr>
                  <w:tblGrid>
                    <w:gridCol w:w="9086"/>
                  </w:tblGrid>
                  <w:tr>
                    <w:trPr>
                      <w:cantSplit/>
                    </w:trPr>
                    <w:tc>
                      <w:tcPr>
                        <w:tcW w:type="dxa" w:w="9086"/>
                        <w:tcBorders>
                          <w:top w:val="single" w:color="8C2A1E" w:sz="8"/>
                          <w:left w:val="single" w:color="8C2A1E" w:sz="8"/>
                          <w:bottom w:val="single" w:color="8C2A1E" w:sz="8"/>
                          <w:right w:val="single" w:color="8C2A1E" w:sz="8"/>
                        </w:tcBorders>
                        <w:tcMar>
                          <w:top w:type="dxa" w:w="105"/>
                          <w:left w:type="dxa" w:w="200"/>
                          <w:bottom w:type="dxa" w:w="100"/>
                          <w:right w:type="dxa" w:w="200"/>
                        </w:tcMar>
                        <w:vAlign w:val="top"/>
                      </w:tcPr>
                      <w:p>
                        <w:pPr>
                          <w:keepNext/>
                          <w:spacing w:after="40" w:before="0" w:line="240"/>
                          <w:jc w:val="left"/>
                        </w:pPr>
                        <w:r>
                          <w:rPr>
                            <w:rFonts w:ascii="Cinzel" w:cs="Cinzel" w:eastAsia="Cinzel" w:hAnsi="Cinzel"/>
                            <w:color w:val="8C2A1E"/>
                            <w:sz w:val="22"/>
                            <w:szCs w:val="22"/>
                          </w:rPr>
                          <w:t xml:space="preserve">Visa och jämför lösningar</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Först. </w:t>
                        </w:r>
                        <w:r>
                          <w:rPr>
                            <w:rFonts w:ascii="Arial" w:cs="Arial" w:eastAsia="Arial" w:hAnsi="Arial"/>
                            <w:color w:val="2B2622"/>
                            <w:sz w:val="18"/>
                            <w:szCs w:val="18"/>
                          </w:rPr>
                          <w:t xml:space="preserve">Låt eleverna lösa problemet på sitt sätt. Fråga innan du visar: ”Hur tänkte ni?”</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Två sätt. </w:t>
                        </w:r>
                        <w:r>
                          <w:rPr>
                            <w:rFonts w:ascii="Arial" w:cs="Arial" w:eastAsia="Arial" w:hAnsi="Arial"/>
                            <w:color w:val="2B2622"/>
                            <w:sz w:val="18"/>
                            <w:szCs w:val="18"/>
                          </w:rPr>
                          <w:t xml:space="preserve">Visa två lösningar bredvid varandra, A och B eller två elevers. Börja med det vanligaste, och täck det andra tills det första är förklarat.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Tankevurpan. </w:t>
                        </w:r>
                        <w:r>
                          <w:rPr>
                            <w:rFonts w:ascii="Arial" w:cs="Arial" w:eastAsia="Arial" w:hAnsi="Arial"/>
                            <w:color w:val="2B2622"/>
                            <w:sz w:val="18"/>
                            <w:szCs w:val="18"/>
                          </w:rPr>
                          <w:t xml:space="preserve">Säg att lösning C kommer från en annan skola, så att ingen i gruppen känner sig utpekad. Låt eleverna hitta tankevurpan, och ställ frågan bredvid C när de kör fast.</w:t>
                        </w:r>
                      </w:p>
                      <w:p>
                        <w:pPr>
                          <w:keepLines/>
                          <w:tabs>
                            <w:tab w:val="left" w:pos="240"/>
                          </w:tabs>
                          <w:spacing w:after="3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Tankarna bakom. </w:t>
                        </w:r>
                        <w:r>
                          <w:rPr>
                            <w:rFonts w:ascii="Arial" w:cs="Arial" w:eastAsia="Arial" w:hAnsi="Arial"/>
                            <w:color w:val="2B2622"/>
                            <w:sz w:val="18"/>
                            <w:szCs w:val="18"/>
                          </w:rPr>
                          <w:t xml:space="preserve">Låt eleverna förklara med egna ord. Säg rätt eller fel först när gruppen har prövat svaret mot problemet.</w:t>
                        </w:r>
                      </w:p>
                      <w:p>
                        <w:pPr>
                          <w:keepLines/>
                          <w:tabs>
                            <w:tab w:val="left" w:pos="240"/>
                          </w:tabs>
                          <w:spacing w:after="0" w:before="0" w:line="235"/>
                          <w:ind w:left="240" w:hanging="240"/>
                        </w:pPr>
                        <w:r>
                          <w:rPr>
                            <w:rFonts w:ascii="Arial" w:cs="Arial" w:eastAsia="Arial" w:hAnsi="Arial"/>
                            <w:color w:val="8C2A1E"/>
                            <w:sz w:val="18"/>
                            <w:szCs w:val="18"/>
                          </w:rPr>
                          <w:t xml:space="preserve">•</w:t>
                        </w:r>
                        <w:r>
                          <w:rPr>
                            <w:rFonts w:ascii="Arial" w:cs="Arial" w:eastAsia="Arial" w:hAnsi="Arial"/>
                            <w:color w:val="2B2622"/>
                            <w:sz w:val="18"/>
                            <w:szCs w:val="18"/>
                          </w:rPr>
                          <w:tab/>
                        </w:r>
                        <w:r>
                          <w:rPr>
                            <w:rFonts w:ascii="Arial" w:cs="Arial" w:eastAsia="Arial" w:hAnsi="Arial"/>
                            <w:b/>
                            <w:bCs/>
                            <w:color w:val="2B2622"/>
                            <w:sz w:val="18"/>
                            <w:szCs w:val="18"/>
                          </w:rPr>
                          <w:t xml:space="preserve">Det gemensamma. </w:t>
                        </w:r>
                        <w:r>
                          <w:rPr>
                            <w:rFonts w:ascii="Arial" w:cs="Arial" w:eastAsia="Arial" w:hAnsi="Arial"/>
                            <w:color w:val="2B2622"/>
                            <w:sz w:val="18"/>
                            <w:szCs w:val="18"/>
                          </w:rPr>
                          <w:t xml:space="preserve">Avsluta med det som är lika i lösningarna, idén, så att eleverna kan använda den igen.</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trHeight w:val="5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87"/>
      <w:footerReference w:type="default" r:id="rId8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7ce9e09-1174-94c8-955e-c955b4f1247d}"/>
  </w:font>
  <w:font w:name="Cinzel">
    <w:family w:val="auto"/>
    <w:pitch w:val="variable"/>
    <w:sig w:usb0="E0002AFF" w:usb1="C000247B" w:usb2="00000009" w:usb3="00000000" w:csb0="000001FF" w:csb1="00000000"/>
    <w:embedRegular r:id="rId2" w:fontKey="{390621c1-5521-a093-7767-c93e2e5a2a9d}"/>
  </w:font>
  <w:font w:name="Cinzel Decorative">
    <w:family w:val="auto"/>
    <w:pitch w:val="variable"/>
    <w:sig w:usb0="E0002AFF" w:usb1="C000247B" w:usb2="00000009" w:usb3="00000000" w:csb0="000001FF" w:csb1="00000000"/>
    <w:embedRegular r:id="rId3" w:fontKey="{24a36755-7c98-8bb0-28f4-fd1d6ce0bd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niclasfohlin.se/stodundervisning/problemlosning-i-grupp</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w:t>
    </w:r>
    <w:r>
      <w:rPr>
        <w:rFonts w:ascii="Cinzel" w:cs="Cinzel" w:eastAsia="Cinzel" w:hAnsi="Cinzel"/>
        <w:color w:val="FFFFFF"/>
        <w:sz w:val="19"/>
        <w:szCs w:val="19"/>
        <w:shd w:fill="6E3450"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 · två lösningar</w:t>
    </w:r>
    <w:r>
      <w:rPr>
        <w:rFonts w:ascii="Cinzel" w:cs="Cinzel" w:eastAsia="Cinzel" w:hAnsi="Cinzel"/>
        <w:color w:val="FFFFFF"/>
        <w:sz w:val="19"/>
        <w:szCs w:val="19"/>
        <w:shd w:fill="6E3450"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8.</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 · lösningsförslag</w:t>
    </w:r>
    <w:r>
      <w:rPr>
        <w:rFonts w:ascii="Cinzel" w:cs="Cinzel" w:eastAsia="Cinzel" w:hAnsi="Cinzel"/>
        <w:color w:val="FFFFFF"/>
        <w:sz w:val="19"/>
        <w:szCs w:val="19"/>
        <w:shd w:fill="6E3450"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w:t>
    </w:r>
    <w:r>
      <w:rPr>
        <w:rFonts w:ascii="Cinzel" w:cs="Cinzel" w:eastAsia="Cinzel" w:hAnsi="Cinzel"/>
        <w:color w:val="FFFFFF"/>
        <w:sz w:val="19"/>
        <w:szCs w:val="19"/>
        <w:shd w:fill="6E3450"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 · två lösningar</w:t>
    </w:r>
    <w:r>
      <w:rPr>
        <w:rFonts w:ascii="Cinzel" w:cs="Cinzel" w:eastAsia="Cinzel" w:hAnsi="Cinzel"/>
        <w:color w:val="FFFFFF"/>
        <w:sz w:val="19"/>
        <w:szCs w:val="19"/>
        <w:shd w:fill="6E3450"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2022, Cadet nr 10.</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2 · lösningsförslag</w:t>
    </w:r>
    <w:r>
      <w:rPr>
        <w:rFonts w:ascii="Cinzel" w:cs="Cinzel" w:eastAsia="Cinzel" w:hAnsi="Cinzel"/>
        <w:color w:val="FFFFFF"/>
        <w:sz w:val="19"/>
        <w:szCs w:val="19"/>
        <w:shd w:fill="6E3450"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w:t>
    </w:r>
    <w:r>
      <w:rPr>
        <w:rFonts w:ascii="Cinzel" w:cs="Cinzel" w:eastAsia="Cinzel" w:hAnsi="Cinzel"/>
        <w:color w:val="FFFFFF"/>
        <w:sz w:val="19"/>
        <w:szCs w:val="19"/>
        <w:shd w:fill="6E3450"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 · två lösningar</w:t>
    </w:r>
    <w:r>
      <w:rPr>
        <w:rFonts w:ascii="Cinzel" w:cs="Cinzel" w:eastAsia="Cinzel" w:hAnsi="Cinzel"/>
        <w:color w:val="FFFFFF"/>
        <w:sz w:val="19"/>
        <w:szCs w:val="19"/>
        <w:shd w:fill="6E3450"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Hagland, Hedrén och Taflin (2005) och Lithner m.fl. (2025).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3 · lösningsförslag</w:t>
    </w:r>
    <w:r>
      <w:rPr>
        <w:rFonts w:ascii="Cinzel" w:cs="Cinzel" w:eastAsia="Cinzel" w:hAnsi="Cinzel"/>
        <w:color w:val="FFFFFF"/>
        <w:sz w:val="19"/>
        <w:szCs w:val="19"/>
        <w:shd w:fill="6E3450"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w:t>
    </w:r>
    <w:r>
      <w:rPr>
        <w:rFonts w:ascii="Cinzel" w:cs="Cinzel" w:eastAsia="Cinzel" w:hAnsi="Cinzel"/>
        <w:color w:val="FFFFFF"/>
        <w:sz w:val="19"/>
        <w:szCs w:val="19"/>
        <w:shd w:fill="6E3450"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 · två lösningar</w:t>
    </w:r>
    <w:r>
      <w:rPr>
        <w:rFonts w:ascii="Cinzel" w:cs="Cinzel" w:eastAsia="Cinzel" w:hAnsi="Cinzel"/>
        <w:color w:val="FFFFFF"/>
        <w:sz w:val="19"/>
        <w:szCs w:val="19"/>
        <w:shd w:fill="6E3450"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nrich, Odds and Evens.</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4 · lösningsförslag</w:t>
    </w:r>
    <w:r>
      <w:rPr>
        <w:rFonts w:ascii="Cinzel" w:cs="Cinzel" w:eastAsia="Cinzel" w:hAnsi="Cinzel"/>
        <w:color w:val="FFFFFF"/>
        <w:sz w:val="19"/>
        <w:szCs w:val="19"/>
        <w:shd w:fill="6E3450"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w:t>
    </w:r>
    <w:r>
      <w:rPr>
        <w:rFonts w:ascii="Cinzel" w:cs="Cinzel" w:eastAsia="Cinzel" w:hAnsi="Cinzel"/>
        <w:color w:val="FFFFFF"/>
        <w:sz w:val="19"/>
        <w:szCs w:val="19"/>
        <w:shd w:fill="6E3450"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 · två lösningar</w:t>
    </w:r>
    <w:r>
      <w:rPr>
        <w:rFonts w:ascii="Cinzel" w:cs="Cinzel" w:eastAsia="Cinzel" w:hAnsi="Cinzel"/>
        <w:color w:val="FFFFFF"/>
        <w:sz w:val="19"/>
        <w:szCs w:val="19"/>
        <w:shd w:fill="6E3450"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2024, Cadet nr 16.</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5 · lösningsförslag</w:t>
    </w:r>
    <w:r>
      <w:rPr>
        <w:rFonts w:ascii="Cinzel" w:cs="Cinzel" w:eastAsia="Cinzel" w:hAnsi="Cinzel"/>
        <w:color w:val="FFFFFF"/>
        <w:sz w:val="19"/>
        <w:szCs w:val="19"/>
        <w:shd w:fill="6E3450"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w:t>
    </w:r>
    <w:r>
      <w:rPr>
        <w:rFonts w:ascii="Cinzel" w:cs="Cinzel" w:eastAsia="Cinzel" w:hAnsi="Cinzel"/>
        <w:color w:val="FFFFFF"/>
        <w:sz w:val="19"/>
        <w:szCs w:val="19"/>
        <w:shd w:fill="6E3450"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 · två lösningar</w:t>
    </w:r>
    <w:r>
      <w:rPr>
        <w:rFonts w:ascii="Cinzel" w:cs="Cinzel" w:eastAsia="Cinzel" w:hAnsi="Cinzel"/>
        <w:color w:val="FFFFFF"/>
        <w:sz w:val="19"/>
        <w:szCs w:val="19"/>
        <w:shd w:fill="6E3450"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Känguru 2025, Cadet nr 17.</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6 · lösningsförslag</w:t>
    </w:r>
    <w:r>
      <w:rPr>
        <w:rFonts w:ascii="Cinzel" w:cs="Cinzel" w:eastAsia="Cinzel" w:hAnsi="Cinzel"/>
        <w:color w:val="FFFFFF"/>
        <w:sz w:val="19"/>
        <w:szCs w:val="19"/>
        <w:shd w:fill="6E3450"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w:t>
    </w:r>
    <w:r>
      <w:rPr>
        <w:rFonts w:ascii="Cinzel" w:cs="Cinzel" w:eastAsia="Cinzel" w:hAnsi="Cinzel"/>
        <w:color w:val="FFFFFF"/>
        <w:sz w:val="19"/>
        <w:szCs w:val="19"/>
        <w:shd w:fill="6E3450" w:color="auto" w:val="clear"/>
      </w:rPr>
      <w:t xml:space="preserve">  </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 · två lösningar</w:t>
    </w:r>
    <w:r>
      <w:rPr>
        <w:rFonts w:ascii="Cinzel" w:cs="Cinzel" w:eastAsia="Cinzel" w:hAnsi="Cinzel"/>
        <w:color w:val="FFFFFF"/>
        <w:sz w:val="19"/>
        <w:szCs w:val="19"/>
        <w:shd w:fill="6E3450" w:color="auto" w:val="clear"/>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Nämnaren 2014:4, Problemavdelningen nr 4123.</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7 · lösningsförslag</w:t>
    </w:r>
    <w:r>
      <w:rPr>
        <w:rFonts w:ascii="Cinzel" w:cs="Cinzel" w:eastAsia="Cinzel" w:hAnsi="Cinzel"/>
        <w:color w:val="FFFFFF"/>
        <w:sz w:val="19"/>
        <w:szCs w:val="19"/>
        <w:shd w:fill="6E3450" w:color="auto" w:val="clear"/>
      </w:rPr>
      <w:t xml:space="preserve">  </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w:t>
    </w:r>
    <w:r>
      <w:rPr>
        <w:rFonts w:ascii="Cinzel" w:cs="Cinzel" w:eastAsia="Cinzel" w:hAnsi="Cinzel"/>
        <w:color w:val="FFFFFF"/>
        <w:sz w:val="19"/>
        <w:szCs w:val="19"/>
        <w:shd w:fill="6E3450" w:color="auto" w:val="clear"/>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 · två lösningar</w:t>
    </w:r>
    <w:r>
      <w:rPr>
        <w:rFonts w:ascii="Cinzel" w:cs="Cinzel" w:eastAsia="Cinzel" w:hAnsi="Cinzel"/>
        <w:color w:val="FFFFFF"/>
        <w:sz w:val="19"/>
        <w:szCs w:val="19"/>
        <w:shd w:fill="6E3450" w:color="auto" w:val="clear"/>
      </w:rPr>
      <w:t xml:space="preserve">  </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nrich, Tilted Squares.</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8 · lösningsförslag</w:t>
    </w:r>
    <w:r>
      <w:rPr>
        <w:rFonts w:ascii="Cinzel" w:cs="Cinzel" w:eastAsia="Cinzel" w:hAnsi="Cinzel"/>
        <w:color w:val="FFFFFF"/>
        <w:sz w:val="19"/>
        <w:szCs w:val="19"/>
        <w:shd w:fill="6E3450" w:color="auto" w:val="clear"/>
      </w:rPr>
      <w:t xml:space="preserve">  </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w:t>
    </w:r>
    <w:r>
      <w:rPr>
        <w:rFonts w:ascii="Cinzel" w:cs="Cinzel" w:eastAsia="Cinzel" w:hAnsi="Cinzel"/>
        <w:color w:val="FFFFFF"/>
        <w:sz w:val="19"/>
        <w:szCs w:val="19"/>
        <w:shd w:fill="6E3450" w:color="auto" w:val="clear"/>
      </w:rPr>
      <w:t xml:space="preserve">  </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 · två lösningar</w:t>
    </w:r>
    <w:r>
      <w:rPr>
        <w:rFonts w:ascii="Cinzel" w:cs="Cinzel" w:eastAsia="Cinzel" w:hAnsi="Cinzel"/>
        <w:color w:val="FFFFFF"/>
        <w:sz w:val="19"/>
        <w:szCs w:val="19"/>
        <w:shd w:fill="6E3450" w:color="auto" w:val="clear"/>
      </w:rPr>
      <w:t xml:space="preserve">  </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9.</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9 · lösningsförslag</w:t>
    </w:r>
    <w:r>
      <w:rPr>
        <w:rFonts w:ascii="Cinzel" w:cs="Cinzel" w:eastAsia="Cinzel" w:hAnsi="Cinzel"/>
        <w:color w:val="FFFFFF"/>
        <w:sz w:val="19"/>
        <w:szCs w:val="19"/>
        <w:shd w:fill="6E3450" w:color="auto" w:val="clear"/>
      </w:rPr>
      <w:t xml:space="preserve">  </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w:t>
    </w:r>
    <w:r>
      <w:rPr>
        <w:rFonts w:ascii="Cinzel" w:cs="Cinzel" w:eastAsia="Cinzel" w:hAnsi="Cinzel"/>
        <w:color w:val="FFFFFF"/>
        <w:sz w:val="19"/>
        <w:szCs w:val="19"/>
        <w:shd w:fill="6E3450" w:color="auto" w:val="clear"/>
      </w:rPr>
      <w:t xml:space="preserve">  </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398"/>
      </w:tabs>
      <w:spacing w:after="0"/>
    </w:pPr>
    <w:r>
      <w:rPr>
        <w:rFonts w:ascii="Arial" w:cs="Arial" w:eastAsia="Arial" w:hAnsi="Arial"/>
        <w:color w:val="8A8177"/>
        <w:sz w:val="13"/>
        <w:szCs w:val="13"/>
      </w:rPr>
      <w:t xml:space="preserve">Till läraren · I passet: Dela ut bladet i Jämföra, när paren har prövat. Lärarens sida säger vad som är lika i lösningarna.</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 · två lösningar</w:t>
    </w:r>
    <w:r>
      <w:rPr>
        <w:rFonts w:ascii="Cinzel" w:cs="Cinzel" w:eastAsia="Cinzel" w:hAnsi="Cinzel"/>
        <w:color w:val="FFFFFF"/>
        <w:sz w:val="19"/>
        <w:szCs w:val="19"/>
        <w:shd w:fill="6E3450" w:color="auto" w:val="clear"/>
      </w:rPr>
      <w:t xml:space="preserve">  </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Idén kommer ur Problembanken åk 7–9, problem 15.</w:t>
    </w:r>
    <w:r>
      <w:rPr>
        <w:rFonts w:ascii="Arial" w:cs="Arial" w:eastAsia="Arial" w:hAnsi="Arial"/>
        <w:sz w:val="18"/>
        <w:szCs w:val="18"/>
      </w:rPr>
      <w:tab/>
    </w:r>
    <w:r>
      <w:rPr>
        <w:rFonts w:ascii="Cinzel" w:cs="Cinzel" w:eastAsia="Cinzel" w:hAnsi="Cinzel"/>
        <w:color w:val="FFFFFF"/>
        <w:sz w:val="19"/>
        <w:szCs w:val="19"/>
        <w:shd w:fill="6E3450" w:color="auto" w:val="clear"/>
      </w:rPr>
      <w:t xml:space="preserve">  </w:t>
    </w:r>
    <w:r>
      <w:rPr>
        <w:rFonts w:ascii="Cinzel" w:cs="Cinzel" w:eastAsia="Cinzel" w:hAnsi="Cinzel"/>
        <w:color w:val="FFFFFF"/>
        <w:sz w:val="19"/>
        <w:szCs w:val="19"/>
        <w:shd w:fill="6E3450" w:color="auto" w:val="clear"/>
      </w:rPr>
      <w:t xml:space="preserve">AVANCERAT</w:t>
    </w:r>
    <w:r>
      <w:rPr>
        <w:rFonts w:ascii="Cinzel" w:cs="Cinzel" w:eastAsia="Cinzel" w:hAnsi="Cinzel"/>
        <w:color w:val="FFFFFF"/>
        <w:sz w:val="19"/>
        <w:szCs w:val="19"/>
        <w:shd w:fill="6E3450" w:color="auto" w:val="clear"/>
      </w:rPr>
      <w:t xml:space="preserve">  ·  </w:t>
    </w:r>
    <w:r>
      <w:rPr>
        <w:rFonts w:ascii="Cinzel" w:cs="Cinzel" w:eastAsia="Cinzel" w:hAnsi="Cinzel"/>
        <w:color w:val="FFFFFF"/>
        <w:sz w:val="15"/>
        <w:szCs w:val="15"/>
        <w:shd w:fill="6E3450" w:color="auto" w:val="clear"/>
      </w:rPr>
      <w:t xml:space="preserve">problem 10 · lösningsförslag</w:t>
    </w:r>
    <w:r>
      <w:rPr>
        <w:rFonts w:ascii="Cinzel" w:cs="Cinzel" w:eastAsia="Cinzel" w:hAnsi="Cinzel"/>
        <w:color w:val="FFFFFF"/>
        <w:sz w:val="19"/>
        <w:szCs w:val="19"/>
        <w:shd w:fill="6E3450"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Avancerat · Problemlösning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3.xml"/><Relationship Id="rId14" Type="http://schemas.openxmlformats.org/officeDocument/2006/relationships/footer" Target="footer4.xml"/><Relationship Id="rId15" Type="http://schemas.openxmlformats.org/officeDocument/2006/relationships/header" Target="header3.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3.xml"/><Relationship Id="rId20" Type="http://schemas.openxmlformats.org/officeDocument/2006/relationships/footer" Target="footer7.xml"/><Relationship Id="rId21" Type="http://schemas.openxmlformats.org/officeDocument/2006/relationships/header" Target="header3.xml"/><Relationship Id="rId22" Type="http://schemas.openxmlformats.org/officeDocument/2006/relationships/footer" Target="footer8.xml"/><Relationship Id="rId23" Type="http://schemas.openxmlformats.org/officeDocument/2006/relationships/header" Target="header3.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3.xml"/><Relationship Id="rId28" Type="http://schemas.openxmlformats.org/officeDocument/2006/relationships/footer" Target="footer11.xml"/><Relationship Id="rId29" Type="http://schemas.openxmlformats.org/officeDocument/2006/relationships/header" Target="header3.xml"/><Relationship Id="rId30" Type="http://schemas.openxmlformats.org/officeDocument/2006/relationships/footer" Target="footer12.xml"/><Relationship Id="rId31" Type="http://schemas.openxmlformats.org/officeDocument/2006/relationships/header" Target="header3.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3.xml"/><Relationship Id="rId36" Type="http://schemas.openxmlformats.org/officeDocument/2006/relationships/footer" Target="footer15.xml"/><Relationship Id="rId37" Type="http://schemas.openxmlformats.org/officeDocument/2006/relationships/header" Target="header3.xml"/><Relationship Id="rId38" Type="http://schemas.openxmlformats.org/officeDocument/2006/relationships/footer" Target="footer16.xml"/><Relationship Id="rId39" Type="http://schemas.openxmlformats.org/officeDocument/2006/relationships/header" Target="header3.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3.xml"/><Relationship Id="rId44" Type="http://schemas.openxmlformats.org/officeDocument/2006/relationships/footer" Target="footer19.xml"/><Relationship Id="rId45" Type="http://schemas.openxmlformats.org/officeDocument/2006/relationships/header" Target="header3.xml"/><Relationship Id="rId46" Type="http://schemas.openxmlformats.org/officeDocument/2006/relationships/footer" Target="footer20.xml"/><Relationship Id="rId47" Type="http://schemas.openxmlformats.org/officeDocument/2006/relationships/header" Target="header3.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3.xml"/><Relationship Id="rId52" Type="http://schemas.openxmlformats.org/officeDocument/2006/relationships/footer" Target="footer23.xml"/><Relationship Id="rId53" Type="http://schemas.openxmlformats.org/officeDocument/2006/relationships/header" Target="header3.xml"/><Relationship Id="rId54" Type="http://schemas.openxmlformats.org/officeDocument/2006/relationships/footer" Target="footer24.xml"/><Relationship Id="rId55" Type="http://schemas.openxmlformats.org/officeDocument/2006/relationships/header" Target="header3.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3.xml"/><Relationship Id="rId60" Type="http://schemas.openxmlformats.org/officeDocument/2006/relationships/footer" Target="footer27.xml"/><Relationship Id="rId61" Type="http://schemas.openxmlformats.org/officeDocument/2006/relationships/header" Target="header3.xml"/><Relationship Id="rId62" Type="http://schemas.openxmlformats.org/officeDocument/2006/relationships/footer" Target="footer28.xml"/><Relationship Id="rId63" Type="http://schemas.openxmlformats.org/officeDocument/2006/relationships/header" Target="header3.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1.xml"/><Relationship Id="rId67" Type="http://schemas.openxmlformats.org/officeDocument/2006/relationships/header" Target="header3.xml"/><Relationship Id="rId68" Type="http://schemas.openxmlformats.org/officeDocument/2006/relationships/footer" Target="footer31.xml"/><Relationship Id="rId69" Type="http://schemas.openxmlformats.org/officeDocument/2006/relationships/header" Target="header3.xml"/><Relationship Id="rId70" Type="http://schemas.openxmlformats.org/officeDocument/2006/relationships/footer" Target="footer32.xml"/><Relationship Id="rId71" Type="http://schemas.openxmlformats.org/officeDocument/2006/relationships/header" Target="header3.xml"/><Relationship Id="rId72" Type="http://schemas.openxmlformats.org/officeDocument/2006/relationships/footer" Target="footer33.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3.xml"/><Relationship Id="rId76" Type="http://schemas.openxmlformats.org/officeDocument/2006/relationships/footer" Target="footer35.xml"/><Relationship Id="rId77" Type="http://schemas.openxmlformats.org/officeDocument/2006/relationships/header" Target="header3.xml"/><Relationship Id="rId78" Type="http://schemas.openxmlformats.org/officeDocument/2006/relationships/footer" Target="footer36.xml"/><Relationship Id="rId79" Type="http://schemas.openxmlformats.org/officeDocument/2006/relationships/header" Target="header3.xml"/><Relationship Id="rId80" Type="http://schemas.openxmlformats.org/officeDocument/2006/relationships/footer" Target="footer37.xml"/><Relationship Id="rId81" Type="http://schemas.openxmlformats.org/officeDocument/2006/relationships/header" Target="header1.xml"/><Relationship Id="rId82" Type="http://schemas.openxmlformats.org/officeDocument/2006/relationships/footer" Target="footer1.xml"/><Relationship Id="rId83" Type="http://schemas.openxmlformats.org/officeDocument/2006/relationships/header" Target="header3.xml"/><Relationship Id="rId84" Type="http://schemas.openxmlformats.org/officeDocument/2006/relationships/footer" Target="footer39.xml"/><Relationship Id="rId85" Type="http://schemas.openxmlformats.org/officeDocument/2006/relationships/header" Target="header3.xml"/><Relationship Id="rId86" Type="http://schemas.openxmlformats.org/officeDocument/2006/relationships/footer" Target="footer40.xml"/><Relationship Id="rId87" Type="http://schemas.openxmlformats.org/officeDocument/2006/relationships/header" Target="header3.xml"/><Relationship Id="rId88" Type="http://schemas.openxmlformats.org/officeDocument/2006/relationships/footer" Target="footer41.xml"/><Relationship Id="rId89" Type="http://schemas.openxmlformats.org/officeDocument/2006/relationships/image" Target="media/b2a1f2f39069d12ac21b6fd943b917084a83af3b.svg"/><Relationship Id="rId90" Type="http://schemas.openxmlformats.org/officeDocument/2006/relationships/image" Target="media/9703eb638eb8716137684a1e3eca3320d3eea43b.png"/><Relationship Id="rId91" Type="http://schemas.openxmlformats.org/officeDocument/2006/relationships/image" Target="media/8ca386a00ddc49a3bf3be9ef79575fd436d564b6.svg"/><Relationship Id="rId92" Type="http://schemas.openxmlformats.org/officeDocument/2006/relationships/image" Target="media/fc26120ff6879d86421a6c6a52db6f2fd993f2a4.png"/><Relationship Id="rId93" Type="http://schemas.openxmlformats.org/officeDocument/2006/relationships/image" Target="media/e9abe8e248eb8049e5750b235e6e9e7519371839.svg"/><Relationship Id="rId94" Type="http://schemas.openxmlformats.org/officeDocument/2006/relationships/image" Target="media/91a6716b81a9baa8a6d79dbcc48e6c6c6b01e9cd.png"/><Relationship Id="rId95" Type="http://schemas.openxmlformats.org/officeDocument/2006/relationships/image" Target="media/d6db350706bc61b65f39434bf28bd65ae699d27c.png"/><Relationship Id="rId96" Type="http://schemas.openxmlformats.org/officeDocument/2006/relationships/image" Target="media/555261e4531a681dadab8b1d78ba1f8f11901dae.png"/><Relationship Id="rId97" Type="http://schemas.openxmlformats.org/officeDocument/2006/relationships/image" Target="media/8514a32936394edd43c3a41aaa5a9c9a5f3f8e45.png"/><Relationship Id="rId98" Type="http://schemas.openxmlformats.org/officeDocument/2006/relationships/image" Target="media/a486344cff0c67fbf316103058897d99dc233680.png"/><Relationship Id="rId99" Type="http://schemas.openxmlformats.org/officeDocument/2006/relationships/image" Target="media/f690e06243aa9d3fa3920414df495b3ffe9ca0cd.png"/><Relationship Id="rId100" Type="http://schemas.openxmlformats.org/officeDocument/2006/relationships/image" Target="media/e849810e9f97bef23d50d6d0953d03148281b4e7.svg"/><Relationship Id="rId101" Type="http://schemas.openxmlformats.org/officeDocument/2006/relationships/image" Target="media/bf8b011ccd7c2cd78fcda9c67538bfc5f6b3004b.png"/><Relationship Id="rId102" Type="http://schemas.openxmlformats.org/officeDocument/2006/relationships/image" Target="media/633e1737d7bd4dd3558f171a0d85e2f31940550b.svg"/><Relationship Id="rId103" Type="http://schemas.openxmlformats.org/officeDocument/2006/relationships/image" Target="media/a36d40376042914c54124954d52fbe7c02756ee9.png"/><Relationship Id="rId104" Type="http://schemas.openxmlformats.org/officeDocument/2006/relationships/image" Target="media/6bb511e1cf7e0ad89c8e36ad2c3cc58628bd6a6b.svg"/><Relationship Id="rId105" Type="http://schemas.openxmlformats.org/officeDocument/2006/relationships/image" Target="media/6e82a41fc7ae261f6bf6c2a38751466e4f92806e.png"/><Relationship Id="rId106" Type="http://schemas.openxmlformats.org/officeDocument/2006/relationships/image" Target="media/a8ffe20f78ede69b2ff6d4490e0bcdb8f671dcb0.png"/><Relationship Id="rId107" Type="http://schemas.openxmlformats.org/officeDocument/2006/relationships/image" Target="media/941540319a3a4c3cc6c4201dc963190f233649ae.png"/><Relationship Id="rId108" Type="http://schemas.openxmlformats.org/officeDocument/2006/relationships/image" Target="media/d431f18cac23561da8a94cf72855636b2f307df7.png"/><Relationship Id="rId109" Type="http://schemas.openxmlformats.org/officeDocument/2006/relationships/image" Target="media/0452e0e4b09f5a6c9b533c5c821ccaea63769d64.png"/><Relationship Id="rId110" Type="http://schemas.openxmlformats.org/officeDocument/2006/relationships/image" Target="media/fc6439c2fd8088367b929bd246b782ee165884a9.png"/><Relationship Id="rId111" Type="http://schemas.openxmlformats.org/officeDocument/2006/relationships/image" Target="media/3c0552a7488e368f137251a446c1ff00afdb42bf.svg"/><Relationship Id="rId112" Type="http://schemas.openxmlformats.org/officeDocument/2006/relationships/image" Target="media/5df7ed40f9ac46b651f59f0e5584ffa2dfc5b218.png"/><Relationship Id="rId113" Type="http://schemas.openxmlformats.org/officeDocument/2006/relationships/image" Target="media/8e7df46cd8d4193ffc261d7d4e9b89269e3f1d10.svg"/><Relationship Id="rId114" Type="http://schemas.openxmlformats.org/officeDocument/2006/relationships/image" Target="media/d0016b91fa7634c43515222424575cdc408fd959.png"/><Relationship Id="rId115" Type="http://schemas.openxmlformats.org/officeDocument/2006/relationships/image" Target="media/dbb15c4ed5452bfa99f6736244a0b8e054697a0d.svg"/><Relationship Id="rId116" Type="http://schemas.openxmlformats.org/officeDocument/2006/relationships/image" Target="media/327bea886849601e4f21281b71faf8af4fdd49e2.png"/><Relationship Id="rId117" Type="http://schemas.openxmlformats.org/officeDocument/2006/relationships/image" Target="media/a2687185227aad0e846e21ad8b71a8c7e7cb4593.png"/><Relationship Id="rId118" Type="http://schemas.openxmlformats.org/officeDocument/2006/relationships/image" Target="media/769001e6826f94f4bb0188a5ad7d39d7e47a78c8.png"/><Relationship Id="rId119" Type="http://schemas.openxmlformats.org/officeDocument/2006/relationships/image" Target="media/14363b0c883a125ae083e557043705a057924a86.png"/><Relationship Id="rId120" Type="http://schemas.openxmlformats.org/officeDocument/2006/relationships/image" Target="media/4e33b7d6e840ec408bde91051973154f020c124a.png"/><Relationship Id="rId121" Type="http://schemas.openxmlformats.org/officeDocument/2006/relationships/image" Target="media/dd0ad989b3d236040356cbc08e9e20198a5f6609.png"/><Relationship Id="rId122" Type="http://schemas.openxmlformats.org/officeDocument/2006/relationships/image" Target="media/55369e1e5f6cc7936295b792c81aece6aa5a3d75.svg"/><Relationship Id="rId123" Type="http://schemas.openxmlformats.org/officeDocument/2006/relationships/image" Target="media/7dae5af105e010ed225af13d130b552e58b1d2b5.png"/><Relationship Id="rId124" Type="http://schemas.openxmlformats.org/officeDocument/2006/relationships/image" Target="media/d338d50308f8799589693e66c8ad902648eacba8.svg"/><Relationship Id="rId125" Type="http://schemas.openxmlformats.org/officeDocument/2006/relationships/image" Target="media/4399fb5c2684983f8d2e2f527e3539259fdfc99f.png"/><Relationship Id="rId126" Type="http://schemas.openxmlformats.org/officeDocument/2006/relationships/image" Target="media/cacead11412dec8176a6664773a9fe6264740bc6.svg"/><Relationship Id="rId127" Type="http://schemas.openxmlformats.org/officeDocument/2006/relationships/image" Target="media/df5a409802f3bd8fb6c9a9100b6f176fc0187f03.png"/><Relationship Id="rId128" Type="http://schemas.openxmlformats.org/officeDocument/2006/relationships/image" Target="media/54029c690d9371f6f9c5dcd42db5f67661ec5329.png"/><Relationship Id="rId129" Type="http://schemas.openxmlformats.org/officeDocument/2006/relationships/image" Target="media/78e8c0e7e1de8e92b8fc7cee10c7fbeee9d55cb1.png"/><Relationship Id="rId130" Type="http://schemas.openxmlformats.org/officeDocument/2006/relationships/image" Target="media/22c1c48e0f412af239d63f77ba31d5a2fd428a76.png"/><Relationship Id="rId131" Type="http://schemas.openxmlformats.org/officeDocument/2006/relationships/image" Target="media/5c0e469cbd7e7633b9852ac5f8355946431eafab.png"/><Relationship Id="rId132" Type="http://schemas.openxmlformats.org/officeDocument/2006/relationships/image" Target="media/5632344fd737c6f46f89f614e57bf5fcf2f1c5d5.png"/><Relationship Id="rId133" Type="http://schemas.openxmlformats.org/officeDocument/2006/relationships/image" Target="media/e4c5e2629b1984de8e4810b974e5c7bfe75e497c.svg"/><Relationship Id="rId134" Type="http://schemas.openxmlformats.org/officeDocument/2006/relationships/image" Target="media/023d03381532cecfcfb0ea9fb0bd2199b1ebc7cd.png"/><Relationship Id="rId135" Type="http://schemas.openxmlformats.org/officeDocument/2006/relationships/image" Target="media/398fb1b225d46771e6e45e111d58d4db3ca43d98.svg"/><Relationship Id="rId136" Type="http://schemas.openxmlformats.org/officeDocument/2006/relationships/image" Target="media/4a04a6a23d6660f79a0ad9b3db3860f1035f98c3.png"/><Relationship Id="rId137" Type="http://schemas.openxmlformats.org/officeDocument/2006/relationships/image" Target="media/0e5bb453c1eb9c3999501c68aed2c524d833b4b3.svg"/><Relationship Id="rId138" Type="http://schemas.openxmlformats.org/officeDocument/2006/relationships/image" Target="media/cac1205a4a82abc5b7b8ad977262567b5644f1b2.png"/><Relationship Id="rId139" Type="http://schemas.openxmlformats.org/officeDocument/2006/relationships/image" Target="media/1291200b907dcb4bc3d5ff084d3bc7223ed5b680.png"/><Relationship Id="rId140" Type="http://schemas.openxmlformats.org/officeDocument/2006/relationships/image" Target="media/049a2ddf541150f4c2bb2529403c8c2a85e2bd9d.png"/><Relationship Id="rId141" Type="http://schemas.openxmlformats.org/officeDocument/2006/relationships/image" Target="media/970fafea57e4070fbad3daee9ee5e2a1e1758739.png"/><Relationship Id="rId142" Type="http://schemas.openxmlformats.org/officeDocument/2006/relationships/image" Target="media/46dd420e802fe266e6cff4df535b193e9af0cb5f.png"/><Relationship Id="rId143" Type="http://schemas.openxmlformats.org/officeDocument/2006/relationships/image" Target="media/398f3fda9354365380aee1ef97baa3eb21540c04.png"/><Relationship Id="rId144" Type="http://schemas.openxmlformats.org/officeDocument/2006/relationships/image" Target="media/99e4ada35e078527b90ba9d0a77edf531949ae50.svg"/><Relationship Id="rId145" Type="http://schemas.openxmlformats.org/officeDocument/2006/relationships/image" Target="media/a1708fc2ba4255f02395e556fca0eb07098ea67f.png"/><Relationship Id="rId146" Type="http://schemas.openxmlformats.org/officeDocument/2006/relationships/image" Target="media/81d5f4bb0d32c0faefe7a0921b4091f96d787f9e.svg"/><Relationship Id="rId147" Type="http://schemas.openxmlformats.org/officeDocument/2006/relationships/image" Target="media/751356f2cddb4bb4ed171c06178a5cf6f552bee4.png"/><Relationship Id="rId148" Type="http://schemas.openxmlformats.org/officeDocument/2006/relationships/image" Target="media/439493b95e960015f65565a217f4a07d365b7c10.svg"/><Relationship Id="rId149" Type="http://schemas.openxmlformats.org/officeDocument/2006/relationships/image" Target="media/bf365237919b40a22eca40ead522d85ebd1e3ca2.png"/><Relationship Id="rId150" Type="http://schemas.openxmlformats.org/officeDocument/2006/relationships/image" Target="media/9fa5be4c72d50295f311604da2c0978c240bacc6.png"/><Relationship Id="rId151" Type="http://schemas.openxmlformats.org/officeDocument/2006/relationships/image" Target="media/b7996eff72f785cf8099a3d291fbe5afbac4017b.png"/><Relationship Id="rId152" Type="http://schemas.openxmlformats.org/officeDocument/2006/relationships/image" Target="media/c0f285f7abbc1ecd37ad39cb21c8bab570646ff9.png"/><Relationship Id="rId153" Type="http://schemas.openxmlformats.org/officeDocument/2006/relationships/image" Target="media/582d27f2fe0481d7c9f4276a0a8520ad42b586af.png"/><Relationship Id="rId154" Type="http://schemas.openxmlformats.org/officeDocument/2006/relationships/image" Target="media/a57357e9acf0bd8de5ee9bad79c6c83759dcdabd.png"/><Relationship Id="rId155" Type="http://schemas.openxmlformats.org/officeDocument/2006/relationships/image" Target="media/22bf61a4a0ea03e81c75c800352eda91b40d3f94.svg"/><Relationship Id="rId156" Type="http://schemas.openxmlformats.org/officeDocument/2006/relationships/image" Target="media/6f65175a34b36ce5ee84ca18d0173d0bf47a7833.png"/><Relationship Id="rId157" Type="http://schemas.openxmlformats.org/officeDocument/2006/relationships/image" Target="media/dcc1c107bb4efc3a0c1004b800ae30596ffb04cb.svg"/><Relationship Id="rId158" Type="http://schemas.openxmlformats.org/officeDocument/2006/relationships/image" Target="media/02190e0c54321292f580068db020c2276a070ea3.png"/><Relationship Id="rId159" Type="http://schemas.openxmlformats.org/officeDocument/2006/relationships/image" Target="media/c0e13fd98fca81b1e64b03b8fec1ce2d99af4b63.svg"/><Relationship Id="rId160" Type="http://schemas.openxmlformats.org/officeDocument/2006/relationships/image" Target="media/61345a438adebe09919af1464e3d7e9d314b674d.png"/><Relationship Id="rId161" Type="http://schemas.openxmlformats.org/officeDocument/2006/relationships/image" Target="media/d6450c9e6e3b38bad4512ee11f2a8166ca00ebe7.png"/><Relationship Id="rId162" Type="http://schemas.openxmlformats.org/officeDocument/2006/relationships/image" Target="media/7d70e4d95f0e6a62eb4cf534f36aaa79834042dd.png"/><Relationship Id="rId163" Type="http://schemas.openxmlformats.org/officeDocument/2006/relationships/image" Target="media/d82fcb4c3113949e27cb9a97890866ce60a8d3a0.png"/><Relationship Id="rId164" Type="http://schemas.openxmlformats.org/officeDocument/2006/relationships/image" Target="media/dbf371a29d3f481ed4f00e6eece9d5463f1d2db7.png"/><Relationship Id="rId165" Type="http://schemas.openxmlformats.org/officeDocument/2006/relationships/image" Target="media/dfe0bc7809ae91afcca87e423e0fcc6f7e9a4d78.png"/><Relationship Id="rId166" Type="http://schemas.openxmlformats.org/officeDocument/2006/relationships/image" Target="media/6d3715a2d73249d315cebe58fffcb89a38fd12bd.svg"/><Relationship Id="rId167" Type="http://schemas.openxmlformats.org/officeDocument/2006/relationships/image" Target="media/d4295add620981a51f8e2fecad222ada2b28ff2f.png"/><Relationship Id="rId168" Type="http://schemas.openxmlformats.org/officeDocument/2006/relationships/image" Target="media/a60e624fd10b5bfbcaf9565c6f8b08f05ef11d74.svg"/><Relationship Id="rId169" Type="http://schemas.openxmlformats.org/officeDocument/2006/relationships/image" Target="media/1b11db545544de59b23393d5194f977d6b77f500.png"/><Relationship Id="rId170" Type="http://schemas.openxmlformats.org/officeDocument/2006/relationships/image" Target="media/a96d6b625e68b1b1cc3586ed41accda0de15a385.svg"/><Relationship Id="rId171" Type="http://schemas.openxmlformats.org/officeDocument/2006/relationships/image" Target="media/8838fa1c80fc467058c9ee63ef645284401a8b03.png"/><Relationship Id="rId172" Type="http://schemas.openxmlformats.org/officeDocument/2006/relationships/image" Target="media/e45ea32abea5766c19e9d18c8c128e4c3cdb928c.png"/><Relationship Id="rId173" Type="http://schemas.openxmlformats.org/officeDocument/2006/relationships/image" Target="media/ecc3df8f25bddd4af943565bb2d8b11668844f97.png"/><Relationship Id="rId174" Type="http://schemas.openxmlformats.org/officeDocument/2006/relationships/image" Target="media/0ea2bf08e8720aa8194a03f726019bba3a04efe5.png"/><Relationship Id="rId175" Type="http://schemas.openxmlformats.org/officeDocument/2006/relationships/image" Target="media/1e873b12d6347a9940439cf08cc0628b40af6c46.png"/><Relationship Id="rId176" Type="http://schemas.openxmlformats.org/officeDocument/2006/relationships/image" Target="media/c25bc901d0809c3d6df4484940bbf35aeca59305.png"/><Relationship Id="rId177" Type="http://schemas.openxmlformats.org/officeDocument/2006/relationships/image" Target="media/e1e37bcce6595e72489ca21328913be99bdddcd6.svg"/><Relationship Id="rId178" Type="http://schemas.openxmlformats.org/officeDocument/2006/relationships/image" Target="media/08ed2ad44264b07ab652aa21752a56eb47665a77.png"/><Relationship Id="rId179" Type="http://schemas.openxmlformats.org/officeDocument/2006/relationships/image" Target="media/38c0bb83697ec112f702faee51ebe1d2d3438f2b.svg"/><Relationship Id="rId180" Type="http://schemas.openxmlformats.org/officeDocument/2006/relationships/image" Target="media/d651e2ee8e77896ec911816d235d3ebdab8b5ca8.png"/><Relationship Id="rId181" Type="http://schemas.openxmlformats.org/officeDocument/2006/relationships/image" Target="media/ba4f93da32a90182427cd95ff59ce82b711f749f.svg"/><Relationship Id="rId182" Type="http://schemas.openxmlformats.org/officeDocument/2006/relationships/image" Target="media/7b5bbc9afb5daca318fcebb1b383e0feebd316e3.png"/><Relationship Id="rId183" Type="http://schemas.openxmlformats.org/officeDocument/2006/relationships/image" Target="media/ab6fceeb83e195c55c5ad32472c13b598bcddd07.png"/><Relationship Id="rId184" Type="http://schemas.openxmlformats.org/officeDocument/2006/relationships/image" Target="media/21a33edaa22a0bb6e6049b130a24e12bea7a466a.png"/><Relationship Id="rId185" Type="http://schemas.openxmlformats.org/officeDocument/2006/relationships/image" Target="media/e16e2e1c6eb9bef2b87f089599cc7644fa224558.png"/><Relationship Id="rId186" Type="http://schemas.openxmlformats.org/officeDocument/2006/relationships/image" Target="media/f17b810df8e72be2467e2ce5d9a08a38d66189a3.png"/><Relationship Id="rId187" Type="http://schemas.openxmlformats.org/officeDocument/2006/relationships/image" Target="media/5575e4100f10c2d6ba6f629e8bfcb3414c647609.png"/><Relationship Id="rId188" Type="http://schemas.openxmlformats.org/officeDocument/2006/relationships/image" Target="media/e1a545bc0df61fdd62a34f1832ff4078052913bc.svg"/><Relationship Id="rId189" Type="http://schemas.openxmlformats.org/officeDocument/2006/relationships/image" Target="media/6072b670df64aa48d88fce66ba631663fba2e1ba.png"/><Relationship Id="rId190" Type="http://schemas.openxmlformats.org/officeDocument/2006/relationships/image" Target="media/f799c841ca72b9819120fc3fef48ee55a339d61b.svg"/><Relationship Id="rId191" Type="http://schemas.openxmlformats.org/officeDocument/2006/relationships/image" Target="media/bc6181392d8dee52e087180f46638c817f62cf06.png"/><Relationship Id="rId192" Type="http://schemas.openxmlformats.org/officeDocument/2006/relationships/image" Target="media/0862dd94a101464adc964944f5e1938fb97e6e9d.svg"/><Relationship Id="rId193" Type="http://schemas.openxmlformats.org/officeDocument/2006/relationships/image" Target="media/0a5efc90ea16c06b6b09792cde8efed13f24ac32.png"/><Relationship Id="rId194" Type="http://schemas.openxmlformats.org/officeDocument/2006/relationships/image" Target="media/adfa289ff73e8d2c40a8d15cb2b4ce2f3cddd418.png"/><Relationship Id="rId195" Type="http://schemas.openxmlformats.org/officeDocument/2006/relationships/image" Target="media/bd2170f1f99a97dd0dc88401a5634513af376faa.png"/><Relationship Id="rId196" Type="http://schemas.openxmlformats.org/officeDocument/2006/relationships/image" Target="media/39d6f2c27288a03e8ab9979321c90fbb439c3132.png"/><Relationship Id="rId197" Type="http://schemas.openxmlformats.org/officeDocument/2006/relationships/image" Target="media/1b4fe88de2f017a35349672ad68b6852e22c2e63.png"/><Relationship Id="rId198" Type="http://schemas.openxmlformats.org/officeDocument/2006/relationships/image" Target="media/5781146ecf15902ccbec2c6dd744b181cfb0bcd4.png"/><Relationship Id="rId19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7.xml.rels><?xml version="1.0" encoding="UTF-8"?><Relationships xmlns="http://schemas.openxmlformats.org/package/2006/relationships"/>
</file>

<file path=word/_rels/footer28.xml.rels><?xml version="1.0" encoding="UTF-8"?><Relationships xmlns="http://schemas.openxmlformats.org/package/2006/relationships"/>
</file>

<file path=word/_rels/footer29.xml.rels><?xml version="1.0" encoding="UTF-8"?><Relationships xmlns="http://schemas.openxmlformats.org/package/2006/relationships"/>
</file>

<file path=word/_rels/footer31.xml.rels><?xml version="1.0" encoding="UTF-8"?><Relationships xmlns="http://schemas.openxmlformats.org/package/2006/relationships"/>
</file>

<file path=word/_rels/footer32.xml.rels><?xml version="1.0" encoding="UTF-8"?><Relationships xmlns="http://schemas.openxmlformats.org/package/2006/relationships"/>
</file>

<file path=word/_rels/footer33.xml.rels><?xml version="1.0" encoding="UTF-8"?><Relationships xmlns="http://schemas.openxmlformats.org/package/2006/relationships"/>
</file>

<file path=word/_rels/footer35.xml.rels><?xml version="1.0" encoding="UTF-8"?><Relationships xmlns="http://schemas.openxmlformats.org/package/2006/relationships"/>
</file>

<file path=word/_rels/footer36.xml.rels><?xml version="1.0" encoding="UTF-8"?><Relationships xmlns="http://schemas.openxmlformats.org/package/2006/relationships"/>
</file>

<file path=word/_rels/footer37.xml.rels><?xml version="1.0" encoding="UTF-8"?><Relationships xmlns="http://schemas.openxmlformats.org/package/2006/relationships"/>
</file>

<file path=word/_rels/footer39.xml.rels><?xml version="1.0" encoding="UTF-8"?><Relationships xmlns="http://schemas.openxmlformats.org/package/2006/relationships"/>
</file>

<file path=word/_rels/footer40.xml.rels><?xml version="1.0" encoding="UTF-8"?><Relationships xmlns="http://schemas.openxmlformats.org/package/2006/relationships"/>
</file>

<file path=word/_rels/footer4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Avancerat: problemen med lärarens sida, Två lösningar och lösningsförslaget</dc:title>
  <dc:creator>Niclas Fohlin</dc:creator>
  <dc:description>© Niclas Fohlin · niclasfohlin.se</dc:description>
  <cp:lastModifiedBy>Un-named</cp:lastModifiedBy>
  <cp:revision>1</cp:revision>
  <dcterms:created xsi:type="dcterms:W3CDTF">2026-11-04T19:30:45.123Z</dcterms:created>
  <dcterms:modified xsi:type="dcterms:W3CDTF">2026-11-04T19:30:45.123Z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83,"s":1},{"ram":84,"s":1},{"ram":85,"s":1},{"ram":86,"s":1},{"ram":87,"s":1},{"ram":88,"s":1},{"ram":89,"s":1},{"ram":90,"s":1},{"ram":91,"s":1},{"ram":92,"s":1},{"ram":93,"s":1},{"ram":94,"s":1},{"ram":95,"s":1},{"ram":96,"s":1},{"ram":97,"s":1},{"ram":98,"s":1},{"ram":99,"s":1},{"ram":100,"s":1},{"ram":101,"s":1},{"ram":102,"s":1},{"ram":103,"s":1},{"ram":104,"s":1},{"ram":105,"s":1},{"ram":106,"s":1},{"ram":107,"s":1},{"ram":108,"s":1},{"ram":109,"s":1},{"ram":110,"s":1},{"ram":111,"s":1},{"ram":112,"s":1},{"ram":113,"s":1},{"ram":114,"s":1},{"ram":115,"s":1},{"ram":116,"s":1},{"ram":117,"s":1},{"ram":118,"s":1},{"ram":119,"s":1},{"ram":120,"s":1},{"ram":121,"s":1},{"ram":122,"s":1},{"ram":123,"s":1}]</vt:lpwstr>
  </property>
</Properties>
</file>