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Provbilden</w:t>
      </w:r>
    </w:p>
    <w:p>
      <w:pPr>
        <w:spacing w:after="160" w:before="0"/>
      </w:pPr>
      <w:r>
        <w:rPr>
          <w:i/>
          <w:iCs/>
          <w:color w:val="1D4F91"/>
          <w:sz w:val="24"/>
          <w:szCs w:val="24"/>
        </w:rPr>
        <w:t xml:space="preserve">Seriesamtal · F–⁠5</w:t>
      </w:r>
    </w:p>
    <w:p>
      <w:pPr>
        <w:keepNext/>
        <w:keepLines/>
        <w:spacing w:after="120" w:before="0"/>
      </w:pPr>
      <w:r>
        <w:t xml:space="preserve">Visa bilden för en elev i taget, före pass 1 och efter det sista passet. Be först eleven berätta vad som har hänt, och ställ sedan de andra frågorna. Skriv poängen i protokollet och elevens ord på protokollets baksida, med frågans nummer.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6124575" cy="3438525"/>
                  <wp:effectExtent t="0" r="0" b="0" l="0"/>
                  <wp:docPr id="8394" name="Ruta 394" descr="Prov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24575" cy="3438525"/>
                          </a:xfrm>
                          <a:prstGeom prst="rect">
                            <a:avLst/>
                          </a:prstGeom>
                        </pic:spPr>
                      </pic:pic>
                    </a:graphicData>
                  </a:graphic>
                </wp:inline>
              </w:drawing>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Provbilden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Poängen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som stämmer med bilden men bara ger en del av det som ger två poäng, till exempel bara den ena personen eller en enda förklaring, ger en poäng. Inget svar, eller ett svar som inte stämmer med bilden, ger noll poäng. Skriv också upp om eleven sa vad någon tänkte eller ville i fråga 1 utan att du frågade.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perioden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eleven svaren före och efter, och säg vad som har ändrats, till exempel </w:t>
            </w:r>
            <w:r>
              <w:rPr>
                <w:i/>
                <w:iCs/>
                <w:sz w:val="20"/>
                <w:szCs w:val="20"/>
              </w:rPr>
              <w:t xml:space="preserve">”Då sa du att hon gjorde det med flit. Nu säger du att hon kanske inte såg glaset.”</w:t>
            </w:r>
            <w:r>
              <w:rPr>
                <w:i w:val="false"/>
                <w:iCs w:val="false"/>
                <w:sz w:val="20"/>
                <w:szCs w:val="20"/>
              </w:rPr>
              <w:t xml:space="preserve"> En lägre egen siffra efter perioden kan vara ett gott tecken om eleven har börjat se sig själv tydligare.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Provbildens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1. Berätta vad som har hänt.</w:t>
            </w:r>
            <w:r>
              <w:rPr>
                <w:sz w:val="22"/>
                <w:szCs w:val="22"/>
              </w:rPr>
              <w:br/>
            </w:r>
            <w:r>
              <w:rPr>
                <w:sz w:val="22"/>
                <w:szCs w:val="22"/>
              </w:rPr>
              <w:t xml:space="preserve">Eleven får två poäng när hen berättar både att Wilma gick fort förbi och att glaset välte över Isaks papper.</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2. Vad tänker Isak? Vad tänker Wilma?</w:t>
            </w:r>
            <w:r>
              <w:rPr>
                <w:sz w:val="22"/>
                <w:szCs w:val="22"/>
              </w:rPr>
              <w:br/>
            </w:r>
            <w:r>
              <w:rPr>
                <w:sz w:val="22"/>
                <w:szCs w:val="22"/>
              </w:rPr>
              <w:t xml:space="preserve">Eleven får två poäng när hen säger vad både Isak och Wilma tänker, vill eller vet.</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3. Gjorde Wilma det med flit? Kan det ha gått till på något annat sätt?</w:t>
            </w:r>
            <w:r>
              <w:rPr>
                <w:sz w:val="22"/>
                <w:szCs w:val="22"/>
              </w:rPr>
              <w:br/>
            </w:r>
            <w:r>
              <w:rPr>
                <w:sz w:val="22"/>
                <w:szCs w:val="22"/>
              </w:rPr>
              <w:t xml:space="preserve">Eleven får två poäng när hen ger mer än en förklaring, eller säger att hen inte vet och förklarar varför.</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4. Vad kan de göra nu, så att det blir bra för båda?</w:t>
            </w:r>
            <w:r>
              <w:rPr>
                <w:sz w:val="22"/>
                <w:szCs w:val="22"/>
              </w:rPr>
              <w:br/>
            </w:r>
            <w:r>
              <w:rPr>
                <w:sz w:val="22"/>
                <w:szCs w:val="22"/>
              </w:rPr>
              <w:t xml:space="preserve">Eleven får två poäng för ett förslag som tar hänsyn till båda.</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Elevens egen siffra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Hur bra är du på att förstå vad andra tänker och vill? Visa en siffra från 0 till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Klasslärarens siffra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Hur väl förstår eleven vad kamraterna menar och vill? Sätt en siffra från 0 till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spacing w:after="120" w:before="160"/>
      </w:pPr>
      <w:r>
        <w:rPr>
          <w:color w:val="4B5866"/>
          <w:sz w:val="18"/>
          <w:szCs w:val="18"/>
        </w:rPr>
        <w:t xml:space="preserve">© Niclas Fohlin. Ur Seriesamtal, https://niclasfohlin.se/stodundervisning/seriesamtal.</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fc2f2f9-2792-065f-fb68-ab4d6089f0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94fead88d6e60f810f19fba41255fdb1a6a84c3.svg"/><Relationship Id="rId10" Type="http://schemas.openxmlformats.org/officeDocument/2006/relationships/image" Target="media/7c9a0fa99e2d2f4ee5b28ec021af8922cdae0ed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Provbilden · Seriesamtal</dc:title>
  <dc:creator>Niclas Fohlin</dc:creator>
  <dc:description>© Niclas Fohlin · niclasfohlin.se</dc:description>
  <cp:lastModifiedBy>Un-named</cp:lastModifiedBy>
  <cp:revision>1</cp:revision>
  <dcterms:created xsi:type="dcterms:W3CDTF">2026-10-29T11:58:04.593Z</dcterms:created>
  <dcterms:modified xsi:type="dcterms:W3CDTF">2026-10-29T11:58:04.593Z</dcterms:modified>
</cp:coreProperties>
</file>

<file path=docProps/custom.xml><?xml version="1.0" encoding="utf-8"?>
<Properties xmlns="http://schemas.openxmlformats.org/officeDocument/2006/custom-properties" xmlns:vt="http://schemas.openxmlformats.org/officeDocument/2006/docPropsVTypes"/>
</file>