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Till läraren om bladen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gemensam berättelseram · åk 3–⁠6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Kortet Berätta</w:t>
      </w:r>
    </w:p>
    <w:p>
      <w:pPr>
        <w:spacing w:after="60" w:before="0"/>
      </w:pPr>
      <w:r>
        <w:t xml:space="preserve">Kamraten har kortet framför sig när eleven berättar sin del, och ställer dagens fråga först.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Skriv ut ett kort per par. Klipp längs de streckade linjerna, utom den i mitten, och vik där. Dagens fråga står på tavlan och på delens sida. Med baksidan svarar kamraten i fortsättningspassets Dela, när eleven har läst sin del.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huvudperson</w:t>
      </w:r>
    </w:p>
    <w:p>
      <w:pPr>
        <w:spacing w:after="60" w:before="0"/>
      </w:pPr>
      <w:r>
        <w:t xml:space="preserve">Eleven ritar sin huvudperson och skriver några ord vid varje rad.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Eleven fyller i bladet i pass 1 och läser det igen i början av pass 10, innan hen skriver faran.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ram</w:t>
      </w:r>
    </w:p>
    <w:p>
      <w:pPr>
        <w:spacing w:after="60" w:before="0"/>
      </w:pPr>
      <w:r>
        <w:t xml:space="preserve">Min ram har en ruta för varje del, där eleven skriver sina val med några ord.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Eleven skriver i delens ruta efter Berätta, och när delen är klar ringar hen in det som kan komma tillbaka i slutet. Läsarens två regler står på tavlan i pass 1 och 10: ”Ingen dör, och ingen du känner är den farliga.”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Mitt mål</w:t>
      </w:r>
    </w:p>
    <w:p>
      <w:pPr>
        <w:spacing w:after="60" w:before="0"/>
      </w:pPr>
      <w:r>
        <w:t xml:space="preserve">Mitt mål har en rad för varje del, där eleven skriver vad hen tar med sig till nästa del.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Eleven skriver en rad efter varje del, och nästa del börjar med att hen läser raden. När delen är klar säger eleven sitt mål, och kamraten lyssnar efter det.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bok: omslaget</w:t>
      </w:r>
    </w:p>
    <w:p>
      <w:pPr>
        <w:spacing w:after="60" w:before="0"/>
      </w:pPr>
      <w:r>
        <w:t xml:space="preserve">Det här är bokens framsida. Eleven skriver titeln och vem boken är till, och ritar omslaget.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Kopiera omslaget på tjockt papper, två till varje elev. Har barnet ritat vännen, skriver eleven också barnets namn vid Bilder av.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bok: sidan</w:t>
      </w:r>
    </w:p>
    <w:p>
      <w:pPr>
        <w:spacing w:after="60" w:before="0"/>
      </w:pPr>
      <w:r>
        <w:t xml:space="preserve">Det här är en sida i boken. Den har en ruta att rita i och rader där eleven skriver sin del.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Eleven får en sida för varje del, och Min bok: fler rader när delen blir lång. Ge hellre eleven en sida till än att låta hen skriva trångt.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bok: fler rader</w:t>
      </w:r>
    </w:p>
    <w:p>
      <w:pPr>
        <w:spacing w:after="60" w:before="0"/>
      </w:pPr>
      <w:r>
        <w:t xml:space="preserve">Sidan har bara rader, och eleven skriver vidare på den när delen inte får plats på delens första sida.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Kopiera några till varje elev. När du häftar boken efter pass 14, lägger du dem efter delens första sida.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bok: Om författaren</w:t>
      </w:r>
    </w:p>
    <w:p>
      <w:pPr>
        <w:spacing w:after="60" w:before="0"/>
      </w:pPr>
      <w:r>
        <w:t xml:space="preserve">Det här är sidan om eleven som har skrivit boken, och den står efter del 6, före Läsarnas sida.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Eleven fyller i sidan i pass 14. Två elever delar på ett blad: klipp det mitt itu.</w:t>
      </w:r>
    </w:p>
    <w:p>
      <w:pPr>
        <w:keepNext/>
        <w:spacing w:after="40" w:before="0"/>
      </w:pPr>
      <w:r>
        <w:rPr>
          <w:b/>
          <w:bCs/>
          <w:sz w:val="24"/>
          <w:szCs w:val="24"/>
        </w:rPr>
        <w:t xml:space="preserve">Min bok: Läsarnas sida</w:t>
      </w:r>
    </w:p>
    <w:p>
      <w:pPr>
        <w:spacing w:after="60" w:before="0"/>
      </w:pPr>
      <w:r>
        <w:t xml:space="preserve">På boksläppet ritar läsarna det bästa i boken här, och författaren skriver det de säger.</w:t>
      </w:r>
    </w:p>
    <w:p>
      <w:pPr>
        <w:spacing w:after="100" w:before="0"/>
      </w:pPr>
      <w:r>
        <w:rPr>
          <w:color w:val="4B5866"/>
          <w:sz w:val="20"/>
          <w:szCs w:val="20"/>
        </w:rPr>
        <w:t xml:space="preserve">Till läraren: Två läsare får plats på ett blad. Ge varje författare ett eller två blad, efter hur många barn som lyssnar.</w:t>
      </w:r>
    </w:p>
    <w:p>
      <w:pPr>
        <w:spacing w:after="120" w:before="0"/>
      </w:pPr>
      <w:r>
        <w:rPr>
          <w:color w:val="4B5866"/>
          <w:sz w:val="18"/>
          <w:szCs w:val="18"/>
        </w:rPr>
        <w:t xml:space="preserve">Bilderna på bladen: Fluent Emoji, © Microsoft Corporation, MIT-licens.</w:t>
      </w: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gemensam berättelseram, https://niclasfohlin.se/stodundervisning/skrivkurs-berattelseram.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440" name="Kurbitsslingan 2440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Berätta: kamraten frågar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Dagens fråga från tavlan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Var är huvudpersonen?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händer?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Hur slutar delen?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8441" name="Kurbitsslingan 2441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Berätta: kamraten svarar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Här var jag med: ___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Nu undrar jag: ___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9208add-0ed5-7e1d-1aa7-64b21abf2ced}"/>
  </w:font>
  <w:font w:name="Cinzel">
    <w:family w:val="auto"/>
    <w:pitch w:val="variable"/>
    <w:sig w:usb0="E0002AFF" w:usb1="C000247B" w:usb2="00000009" w:usb3="00000000" w:csb0="000001FF" w:csb1="00000000"/>
    <w:embedRegular r:id="rId2" w:fontKey="{4093df32-1ab8-4fef-77ab-40f264c4f02c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455d9351-2b99-8c0b-75b1-0295fdddbf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Skriv ut ett kort per par. Klipp längs de streckade linjerna, utom den i mitten, och vik där. Dagens fråga står på tavlan och på delens sida. Med baksidan svarar kamraten i fortsättningspassets Dela, när eleven har läst sin del.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e1e184b9c3b112e9eb01846349d53b89c6d4d366.svg"/><Relationship Id="rId12" Type="http://schemas.openxmlformats.org/officeDocument/2006/relationships/image" Target="media/e49f234f21afd8f1f49c1bad544548d4a53310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Kortet Berätta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2026-10-29T11:58:06.488Z</dcterms:created>
  <dcterms:modified xsi:type="dcterms:W3CDTF">2026-10-29T11:58:06.488Z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