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Fortsättningspasset, 60 minuter</w:t>
      </w:r>
    </w:p>
    <w:p>
      <w:pPr>
        <w:keepNext/>
        <w:spacing w:after="120" w:before="0"/>
      </w:pPr>
      <w:r>
        <w:t xml:space="preserve">Fortsättningspasset har samma fem steg som introduktionspasset och går i pass 3, 5, 7, 9, 11 och 13. Pass 3 och 7 börjar som tabellen visar, pass 5 och 11 med ditt svar och pass 9 med barnets. Pass 13 börjar med Starterna runt bordet. Du läser din egen början först. Sedan läser var och en sin början högt, och de andra säger var de var med och vad de undrar. Är ni fler än sex, sitter ni vid två bord.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Tid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Steg</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0–⁠8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Ramen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tyst sin påbörjade del och ändrar eller behåller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8–⁠13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Skrivfokus: Två sätt i era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Visa dina två versioner: </w:t>
            </w:r>
            <w:r>
              <w:rPr>
                <w:i/>
                <w:iCs/>
                <w:sz w:val="20"/>
                <w:szCs w:val="20"/>
              </w:rPr>
              <w:t xml:space="preserve">”Vad gör den andra för läsaren?”</w:t>
            </w:r>
            <w:r>
              <w:rPr>
                <w:i w:val="false"/>
                <w:iCs w:val="false"/>
                <w:sz w:val="20"/>
                <w:szCs w:val="20"/>
              </w:rPr>
              <w:t xml:space="preserve"> Sudda dem och säg: </w:t>
            </w:r>
            <w:r>
              <w:rPr>
                <w:i/>
                <w:iCs/>
                <w:sz w:val="20"/>
                <w:szCs w:val="20"/>
              </w:rPr>
              <w:t xml:space="preserve">”Samma sätt, ditt eget innehåll.”</w:t>
            </w:r>
            <w:r>
              <w:rPr>
                <w:i w:val="false"/>
                <w:iCs w:val="false"/>
                <w:sz w:val="20"/>
                <w:szCs w:val="20"/>
              </w:rPr>
              <w:t xml:space="preserve"> Alla prövar greppet.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13–⁠17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Paren berättar resten av delen.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17–⁠45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klart. Frågan över axeln.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45–⁠50 min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delens bild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ritar bilden. I Min ram ringar de in det som kan återkomma.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50–⁠60 min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Dela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sitt mål och läser delen. Kamraten säger var hen var med, vad hen undrar och om målet hördes. Eleven ändrar där kamraten undrade och skriver ett nytt mål på Mitt mål.</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0c38953a-fc18-f07a-a08a-a2608506475b}"/>
  </w:font>
  <w:font w:name="Cinzel">
    <w:family w:val="auto"/>
    <w:pitch w:val="variable"/>
    <w:sig w:usb0="E0002AFF" w:usb1="C000247B" w:usb2="00000009" w:usb3="00000000" w:csb0="000001FF" w:csb1="00000000"/>
    <w:embedRegular r:id="rId2" w:fontKey="{1a9c32df-3c47-6ca8-882a-50dd42758e71}"/>
  </w:font>
  <w:font w:name="Cinzel Decorative">
    <w:family w:val="auto"/>
    <w:pitch w:val="variable"/>
    <w:sig w:usb0="E0002AFF" w:usb1="C000247B" w:usb2="00000009" w:usb3="00000000" w:csb0="000001FF" w:csb1="00000000"/>
    <w:embedRegular r:id="rId3" w:fontKey="{44addd24-2a11-195e-7ab7-58c3db7ac59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Fortsättningspasset, 60 minuter · Skrivkurs: gemensam berättelseram</dc:title>
  <dc:creator>Niclas Fohlin</dc:creator>
  <dc:description>© Niclas Fohlin · niclasfohlin.se</dc:description>
  <cp:lastModifiedBy>Un-named</cp:lastModifiedBy>
  <cp:revision>1</cp:revision>
  <dcterms:created xsi:type="dcterms:W3CDTF">2026-10-29T11:58:07.349Z</dcterms:created>
  <dcterms:modified xsi:type="dcterms:W3CDTF">2026-10-29T11:58:07.349Z</dcterms:modified>
</cp:coreProperties>
</file>

<file path=docProps/custom.xml><?xml version="1.0" encoding="utf-8"?>
<Properties xmlns="http://schemas.openxmlformats.org/officeDocument/2006/custom-properties" xmlns:vt="http://schemas.openxmlformats.org/officeDocument/2006/docPropsVTypes"/>
</file>