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Till läraren om bladen</w:t>
      </w:r>
    </w:p>
    <w:p>
      <w:pPr>
        <w:spacing w:after="160" w:before="0"/>
      </w:pPr>
      <w:r>
        <w:rPr>
          <w:i/>
          <w:iCs/>
          <w:color w:val="1D4F91"/>
          <w:sz w:val="24"/>
          <w:szCs w:val="24"/>
        </w:rPr>
        <w:t xml:space="preserve">Skrivkurs: sagoboken · åk 1–⁠6</w:t>
      </w:r>
    </w:p>
    <w:p>
      <w:pPr>
        <w:keepNext/>
        <w:spacing w:after="40" w:before="0"/>
      </w:pPr>
      <w:r>
        <w:rPr>
          <w:b/>
          <w:bCs/>
          <w:sz w:val="24"/>
          <w:szCs w:val="24"/>
        </w:rPr>
        <w:t xml:space="preserve">Vår saga i fyra steg, vecka 7: Boksagan</w:t>
      </w:r>
    </w:p>
    <w:p>
      <w:pPr>
        <w:keepNext/>
        <w:spacing w:after="60" w:before="0"/>
      </w:pPr>
      <w:r>
        <w:t xml:space="preserve">Paret skriver boksagan en gång till från början, med två till fyra meningar vid varje station. En har stationens drag.</w:t>
      </w:r>
    </w:p>
    <w:p>
      <w:pPr>
        <w:keepNext/>
        <w:spacing w:after="100" w:before="0"/>
      </w:pPr>
      <w:r>
        <w:rPr>
          <w:color w:val="4B5866"/>
          <w:sz w:val="20"/>
          <w:szCs w:val="20"/>
        </w:rPr>
        <w:t xml:space="preserve">Till läraren: Bladet har fyra sidor, en för varje station, och varje par får ett i pass 19–21. Sagan är klar när varje lapp är med, varje station har sitt drag från Det här tar vi med oss, Problemet har ett försök som misslyckas och Lösningen en replik.</w:t>
      </w:r>
    </w:p>
    <w:p>
      <w:pPr>
        <w:spacing w:after="120" w:before="0"/>
      </w:pPr>
      <w:r>
        <w:rPr>
          <w:color w:val="4B5866"/>
          <w:sz w:val="18"/>
          <w:szCs w:val="18"/>
        </w:rPr>
        <w:t xml:space="preserve">Bilderna på bladen: Fluent Emoji, © Microsoft Corporation, MIT-licens.</w:t>
      </w:r>
    </w:p>
    <w:p>
      <w:pPr>
        <w:spacing w:after="120" w:before="160"/>
      </w:pPr>
      <w:r>
        <w:rPr>
          <w:color w:val="4B5866"/>
          <w:sz w:val="18"/>
          <w:szCs w:val="18"/>
        </w:rPr>
        <w:t xml:space="preserve">© Niclas Fohlin. Ur Skrivkurs: sagoboken, https://niclasfohlin.se/stodundervisning/skrivkurs-sagoboken.</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9028" name="Lindormen, en drake runt sidan 3028"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9029" name="Lindormen, en drake runt sidan 3029"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extLst>
                              <a:ext uri="{96DAC541-7B7A-43D3-8B79-37D633B846F1}">
                                <asvg:svgBlip xmlns:asvg="http://schemas.microsoft.com/office/drawing/2016/SVG/main" r:embed="rId19"/>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Vår saga</w:t>
            </w:r>
          </w:p>
          <w:p>
            <w:pPr>
              <w:spacing w:after="60" w:before="0" w:line="240"/>
              <w:jc w:val="center"/>
            </w:pPr>
            <w:r>
              <w:rPr>
                <w:rFonts w:ascii="Cinzel" w:cs="Cinzel" w:eastAsia="Cinzel" w:hAnsi="Cinzel"/>
                <w:caps/>
                <w:color w:val="B07A22"/>
                <w:sz w:val="20"/>
                <w:szCs w:val="20"/>
              </w:rPr>
              <w:t xml:space="preserve">fyra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67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5257800"/>
                        <wp:effectExtent t="0" r="0" b="0" l="0"/>
                        <wp:docPr id="9030" name="Stationen Hjälten 3030" descr="Stationen Hjäl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1047750" cy="5257800"/>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1  </w:t>
                  </w:r>
                  <w:r>
                    <w:rPr>
                      <w:rFonts w:ascii="Cinzel" w:cs="Cinzel" w:eastAsia="Cinzel" w:hAnsi="Cinzel"/>
                      <w:color w:val="8C2A1E"/>
                      <w:sz w:val="28"/>
                      <w:szCs w:val="28"/>
                    </w:rPr>
                    <w:t xml:space="preserve">Hjälten</w:t>
                  </w:r>
                </w:p>
                <w:p>
                  <w:pPr>
                    <w:spacing w:after="0" w:before="0" w:line="240"/>
                  </w:pPr>
                  <w:r>
                    <w:rPr>
                      <w:rFonts w:ascii="Andika" w:cs="Andika" w:eastAsia="Andika" w:hAnsi="Andika"/>
                      <w:color w:val="5E5046"/>
                      <w:sz w:val="26"/>
                      <w:szCs w:val="26"/>
                    </w:rPr>
                    <w:t xml:space="preserve">Det var en gång</w:t>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9031" name="Lindormen, en drake runt sidan 3031"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9032" name="Lindormen, en drake runt sidan 3032"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9"/>
          <w:footerReference w:type="default" r:id="rId10"/>
          <w:pgSz w:w="11906" w:h="16838" w:orient="portrait"/>
          <w:pgMar w:top="567" w:right="567" w:bottom="567" w:left="567" w:header="280" w:footer="280" w:gutter="0"/>
          <w:pgNumType w:start="1"/>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9033" name="Lindormen, en drake runt sidan 3033"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9034" name="Lindormen, en drake runt sidan 3034"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extLst>
                              <a:ext uri="{96DAC541-7B7A-43D3-8B79-37D633B846F1}">
                                <asvg:svgBlip xmlns:asvg="http://schemas.microsoft.com/office/drawing/2016/SVG/main" r:embed="rId19"/>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Vår saga</w:t>
            </w:r>
          </w:p>
          <w:p>
            <w:pPr>
              <w:spacing w:after="60" w:before="0" w:line="240"/>
              <w:jc w:val="center"/>
            </w:pPr>
            <w:r>
              <w:rPr>
                <w:rFonts w:ascii="Cinzel" w:cs="Cinzel" w:eastAsia="Cinzel" w:hAnsi="Cinzel"/>
                <w:caps/>
                <w:color w:val="B07A22"/>
                <w:sz w:val="20"/>
                <w:szCs w:val="20"/>
              </w:rPr>
              <w:t xml:space="preserve">fyra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67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5257800"/>
                        <wp:effectExtent t="0" r="0" b="0" l="0"/>
                        <wp:docPr id="9035" name="Stationen Problemet 3035" descr="Stationen Proble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1047750" cy="5257800"/>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2  </w:t>
                  </w:r>
                  <w:r>
                    <w:rPr>
                      <w:rFonts w:ascii="Cinzel" w:cs="Cinzel" w:eastAsia="Cinzel" w:hAnsi="Cinzel"/>
                      <w:color w:val="8C2A1E"/>
                      <w:sz w:val="28"/>
                      <w:szCs w:val="28"/>
                    </w:rPr>
                    <w:t xml:space="preserve">Problemet</w:t>
                  </w:r>
                </w:p>
                <w:p>
                  <w:pPr>
                    <w:spacing w:after="0" w:before="0" w:line="240"/>
                  </w:pPr>
                  <w:r>
                    <w:rPr>
                      <w:rFonts w:ascii="Andika" w:cs="Andika" w:eastAsia="Andika" w:hAnsi="Andika"/>
                      <w:color w:val="5E5046"/>
                      <w:sz w:val="26"/>
                      <w:szCs w:val="26"/>
                    </w:rPr>
                    <w:t xml:space="preserve">Men en dag</w:t>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9036" name="Lindormen, en drake runt sidan 3036"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9037" name="Lindormen, en drake runt sidan 3037"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567" w:right="567" w:bottom="567" w:left="567" w:header="280" w:footer="280" w:gutter="0"/>
          <w:pgNumType w:start="1"/>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9038" name="Lindormen, en drake runt sidan 3038"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9039" name="Lindormen, en drake runt sidan 3039"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extLst>
                              <a:ext uri="{96DAC541-7B7A-43D3-8B79-37D633B846F1}">
                                <asvg:svgBlip xmlns:asvg="http://schemas.microsoft.com/office/drawing/2016/SVG/main" r:embed="rId19"/>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Vår saga</w:t>
            </w:r>
          </w:p>
          <w:p>
            <w:pPr>
              <w:spacing w:after="60" w:before="0" w:line="240"/>
              <w:jc w:val="center"/>
            </w:pPr>
            <w:r>
              <w:rPr>
                <w:rFonts w:ascii="Cinzel" w:cs="Cinzel" w:eastAsia="Cinzel" w:hAnsi="Cinzel"/>
                <w:caps/>
                <w:color w:val="B07A22"/>
                <w:sz w:val="20"/>
                <w:szCs w:val="20"/>
              </w:rPr>
              <w:t xml:space="preserve">fyra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67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5257800"/>
                        <wp:effectExtent t="0" r="0" b="0" l="0"/>
                        <wp:docPr id="9040" name="Stationen Lösningen 3040" descr="Stationen Lös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1047750" cy="5257800"/>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3  </w:t>
                  </w:r>
                  <w:r>
                    <w:rPr>
                      <w:rFonts w:ascii="Cinzel" w:cs="Cinzel" w:eastAsia="Cinzel" w:hAnsi="Cinzel"/>
                      <w:color w:val="8C2A1E"/>
                      <w:sz w:val="28"/>
                      <w:szCs w:val="28"/>
                    </w:rPr>
                    <w:t xml:space="preserve">Lösningen</w:t>
                  </w:r>
                </w:p>
                <w:p>
                  <w:pPr>
                    <w:spacing w:after="0" w:before="0" w:line="240"/>
                  </w:pPr>
                  <w:r>
                    <w:rPr>
                      <w:rFonts w:ascii="Andika" w:cs="Andika" w:eastAsia="Andika" w:hAnsi="Andika"/>
                      <w:color w:val="5E5046"/>
                      <w:sz w:val="26"/>
                      <w:szCs w:val="26"/>
                    </w:rPr>
                    <w:t xml:space="preserve">Då</w:t>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9041" name="Lindormen, en drake runt sidan 3041"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9042" name="Lindormen, en drake runt sidan 3042"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sectPr>
          <w:headerReference w:type="default" r:id="rId13"/>
          <w:footerReference w:type="default" r:id="rId14"/>
          <w:pgSz w:w="11906" w:h="16838" w:orient="portrait"/>
          <w:pgMar w:top="567" w:right="567" w:bottom="567" w:left="567" w:header="280" w:footer="280" w:gutter="0"/>
          <w:pgNumType w:start="1"/>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
        <w:gridCol w:w="8612"/>
        <w:gridCol w:w="1080"/>
      </w:tblGrid>
      <w:tr>
        <w:trPr>
          <w:cantSplit/>
          <w:trHeight w:val="2490" w:hRule="exact"/>
        </w:trPr>
        <w:tc>
          <w:tcPr>
            <w:tcW w:type="dxa" w:w="10772"/>
            <w:gridSpan w:val="3"/>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38950" cy="1581150"/>
                  <wp:effectExtent t="0" r="0" b="0" l="0"/>
                  <wp:docPr id="9043" name="Lindormen, en drake runt sidan 3043"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6838950" cy="1581150"/>
                          </a:xfrm>
                          <a:prstGeom prst="rect">
                            <a:avLst/>
                          </a:prstGeom>
                        </pic:spPr>
                      </pic:pic>
                    </a:graphicData>
                  </a:graphic>
                </wp:inline>
              </w:drawing>
            </w:r>
          </w:p>
        </w:tc>
      </w:tr>
      <w:tr>
        <w:trPr>
          <w:cantSplit/>
        </w:trPr>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9044" name="Lindormen, en drake runt sidan 3044"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extLst>
                              <a:ext uri="{96DAC541-7B7A-43D3-8B79-37D633B846F1}">
                                <asvg:svgBlip xmlns:asvg="http://schemas.microsoft.com/office/drawing/2016/SVG/main" r:embed="rId19"/>
                              </a:ext>
                            </a:extLst>
                          </a:blip>
                          <a:srcRect/>
                          <a:stretch>
                            <a:fillRect/>
                          </a:stretch>
                        </pic:blipFill>
                        <pic:spPr bwMode="auto">
                          <a:xfrm>
                            <a:off x="0" y="0"/>
                            <a:ext cx="685800" cy="7924800"/>
                          </a:xfrm>
                          <a:prstGeom prst="rect">
                            <a:avLst/>
                          </a:prstGeom>
                        </pic:spPr>
                      </pic:pic>
                    </a:graphicData>
                  </a:graphic>
                </wp:inline>
              </w:drawing>
            </w:r>
          </w:p>
        </w:tc>
        <w:tc>
          <w:tcPr>
            <w:tcW w:type="dxa" w:w="8612"/>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40" w:line="240"/>
              <w:jc w:val="center"/>
              <w:outlineLvl w:val="1"/>
            </w:pPr>
            <w:r>
              <w:rPr>
                <w:rFonts w:ascii="Cinzel" w:cs="Cinzel" w:eastAsia="Cinzel" w:hAnsi="Cinzel"/>
                <w:color w:val="3A2D24"/>
                <w:sz w:val="56"/>
                <w:szCs w:val="56"/>
              </w:rPr>
              <w:t xml:space="preserve">Vår saga</w:t>
            </w:r>
          </w:p>
          <w:p>
            <w:pPr>
              <w:spacing w:after="60" w:before="0" w:line="240"/>
              <w:jc w:val="center"/>
            </w:pPr>
            <w:r>
              <w:rPr>
                <w:rFonts w:ascii="Cinzel" w:cs="Cinzel" w:eastAsia="Cinzel" w:hAnsi="Cinzel"/>
                <w:caps/>
                <w:color w:val="B07A22"/>
                <w:sz w:val="20"/>
                <w:szCs w:val="20"/>
              </w:rPr>
              <w:t xml:space="preserve">fyra steg</w:t>
            </w: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40"/>
              <w:gridCol w:w="6372"/>
            </w:tblGrid>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Vi som skriver:</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040"/>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5E5046"/>
                      <w:sz w:val="26"/>
                      <w:szCs w:val="26"/>
                    </w:rPr>
                    <w:t xml:space="preserve">Sagan är till:</w:t>
                  </w:r>
                </w:p>
              </w:tc>
              <w:tc>
                <w:tcPr>
                  <w:tcW w:type="dxa" w:w="63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8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0"/>
              <w:gridCol w:w="6762"/>
            </w:tblGrid>
            <w:tr>
              <w:trPr>
                <w:cantSplit/>
                <w:trHeight w:val="855" w:hRule="exact"/>
              </w:trPr>
              <w:tc>
                <w:tcPr>
                  <w:tcW w:type="dxa" w:w="165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center"/>
                    <w:rPr>
                      <w:rFonts w:ascii="Calibri" w:cs="Calibri" w:eastAsia="Calibri" w:hAnsi="Calibri"/>
                      <w:sz w:val="2"/>
                      <w:szCs w:val="2"/>
                    </w:rPr>
                  </w:pPr>
                  <w:r>
                    <w:drawing>
                      <wp:inline distT="0" distB="0" distL="0" distR="0">
                        <wp:extent cx="1047750" cy="5257800"/>
                        <wp:effectExtent t="0" r="0" b="0" l="0"/>
                        <wp:docPr id="9045" name="Stationen Landningen 3045" descr="Stationen Land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1047750" cy="5257800"/>
                                </a:xfrm>
                                <a:prstGeom prst="rect">
                                  <a:avLst/>
                                </a:prstGeom>
                              </pic:spPr>
                            </pic:pic>
                          </a:graphicData>
                        </a:graphic>
                      </wp:inline>
                    </w:drawing>
                  </w:r>
                </w:p>
              </w:tc>
              <w:tc>
                <w:tcPr>
                  <w:tcW w:type="dxa" w:w="6762"/>
                  <w:tcBorders>
                    <w:top w:val="none" w:color="FFFFFF" w:sz="0"/>
                    <w:left w:val="none" w:color="FFFFFF" w:sz="0"/>
                    <w:bottom w:val="none" w:color="FFFFFF" w:sz="0"/>
                    <w:right w:val="none" w:color="FFFFFF" w:sz="0"/>
                  </w:tcBorders>
                  <w:tcMar>
                    <w:top w:type="dxa" w:w="0"/>
                    <w:left w:type="dxa" w:w="80"/>
                    <w:bottom w:type="dxa" w:w="0"/>
                    <w:right w:type="dxa" w:w="40"/>
                  </w:tcMar>
                  <w:vAlign w:val="center"/>
                </w:tcPr>
                <w:p>
                  <w:pPr>
                    <w:keepNext/>
                    <w:spacing w:after="0" w:before="0" w:line="240"/>
                  </w:pPr>
                  <w:r>
                    <w:rPr>
                      <w:rFonts w:ascii="Cinzel" w:cs="Cinzel" w:eastAsia="Cinzel" w:hAnsi="Cinzel"/>
                      <w:color w:val="B07A22"/>
                      <w:sz w:val="28"/>
                      <w:szCs w:val="28"/>
                    </w:rPr>
                    <w:t xml:space="preserve">4  </w:t>
                  </w:r>
                  <w:r>
                    <w:rPr>
                      <w:rFonts w:ascii="Cinzel" w:cs="Cinzel" w:eastAsia="Cinzel" w:hAnsi="Cinzel"/>
                      <w:color w:val="8C2A1E"/>
                      <w:sz w:val="28"/>
                      <w:szCs w:val="28"/>
                    </w:rPr>
                    <w:t xml:space="preserve">Landningen</w:t>
                  </w:r>
                </w:p>
                <w:p>
                  <w:pPr>
                    <w:spacing w:after="0" w:before="0" w:line="240"/>
                  </w:pPr>
                  <w:r>
                    <w:rPr>
                      <w:rFonts w:ascii="Andika" w:cs="Andika" w:eastAsia="Andika" w:hAnsi="Andika"/>
                      <w:color w:val="5E5046"/>
                      <w:sz w:val="26"/>
                      <w:szCs w:val="26"/>
                    </w:rPr>
                    <w:t xml:space="preserve">Till slut</w:t>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vMerge w:val="continue"/>
                  <w:tcBorders>
                    <w:top w:val="none" w:color="FFFFFF" w:sz="0"/>
                    <w:left w:val="none" w:color="FFFFFF" w:sz="0"/>
                    <w:bottom w:val="none" w:color="FFFFFF" w:sz="0"/>
                    <w:right w:val="none" w:color="FFFFFF" w:sz="0"/>
                  </w:tcBorders>
                </w:tcPr>
                <w:p/>
              </w:tc>
              <w:tc>
                <w:tcPr>
                  <w:tcW w:type="dxa" w:w="676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80"/>
            <w:vMerge w:val="restart"/>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40"/>
              <w:jc w:val="center"/>
              <w:rPr>
                <w:rFonts w:ascii="Calibri" w:cs="Calibri" w:eastAsia="Calibri" w:hAnsi="Calibri"/>
                <w:sz w:val="2"/>
                <w:szCs w:val="2"/>
              </w:rPr>
            </w:pPr>
            <w:r>
              <w:drawing>
                <wp:inline distT="0" distB="0" distL="0" distR="0">
                  <wp:extent cx="685800" cy="7924800"/>
                  <wp:effectExtent t="0" r="0" b="0" l="0"/>
                  <wp:docPr id="9046" name="Lindormen, en drake runt sidan 3046"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685800" cy="7924800"/>
                          </a:xfrm>
                          <a:prstGeom prst="rect">
                            <a:avLst/>
                          </a:prstGeom>
                        </pic:spPr>
                      </pic:pic>
                    </a:graphicData>
                  </a:graphic>
                </wp:inline>
              </w:drawing>
            </w:r>
          </w:p>
        </w:tc>
      </w:tr>
      <w:tr>
        <w:trPr>
          <w:cantSplit/>
        </w:trPr>
        <w:tc>
          <w:tcPr>
            <w:vMerge w:val="continue"/>
            <w:tcBorders>
              <w:top w:val="none" w:color="FFFFFF" w:sz="0"/>
              <w:left w:val="none" w:color="FFFFFF" w:sz="0"/>
              <w:bottom w:val="none" w:color="FFFFFF" w:sz="0"/>
              <w:right w:val="none" w:color="FFFFFF" w:sz="0"/>
            </w:tcBorders>
          </w:tcPr>
          <w:p/>
        </w:tc>
        <w:tc>
          <w:tcPr>
            <w:tcW w:type="dxa" w:w="86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Calibri" w:cs="Calibri" w:eastAsia="Calibri" w:hAnsi="Calibri"/>
                <w:sz w:val="2"/>
                <w:szCs w:val="2"/>
              </w:rPr>
            </w:pPr>
            <w:r>
              <w:drawing>
                <wp:inline distT="0" distB="0" distL="0" distR="0">
                  <wp:extent cx="5467350" cy="723900"/>
                  <wp:effectExtent t="0" r="0" b="0" l="0"/>
                  <wp:docPr id="9047" name="Lindormen, en drake runt sidan 3047" descr="Lindormen, en drake run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5467350" cy="723900"/>
                          </a:xfrm>
                          <a:prstGeom prst="rect">
                            <a:avLst/>
                          </a:prstGeom>
                        </pic:spPr>
                      </pic:pic>
                    </a:graphicData>
                  </a:graphic>
                </wp:inline>
              </w:drawing>
            </w:r>
          </w:p>
        </w:tc>
        <w:tc>
          <w:tcPr>
            <w:vMerge w:val="continue"/>
            <w:tcBorders>
              <w:top w:val="none" w:color="FFFFFF" w:sz="0"/>
              <w:left w:val="none" w:color="FFFFFF" w:sz="0"/>
              <w:bottom w:val="none" w:color="FFFFFF" w:sz="0"/>
              <w:right w:val="none" w:color="FFFFFF" w:sz="0"/>
            </w:tcBorders>
          </w:tcPr>
          <w:p/>
        </w:tc>
      </w:tr>
    </w:tbl>
    <w:p>
      <w:pPr>
        <w:spacing w:after="0" w:before="0" w:line="240"/>
        <w:rPr>
          <w:rFonts w:ascii="Calibri" w:cs="Calibri" w:eastAsia="Calibri" w:hAnsi="Calibri"/>
          <w:sz w:val="2"/>
          <w:szCs w:val="2"/>
        </w:rPr>
      </w:pPr>
    </w:p>
    <w:sectPr>
      <w:headerReference w:type="default" r:id="rId15"/>
      <w:footerReference w:type="default" r:id="rId16"/>
      <w:pgSz w:w="11906" w:h="16838" w:orient="portrait"/>
      <w:pgMar w:top="567" w:right="567" w:bottom="567" w:left="567" w:header="280" w:footer="280"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f7654479-a293-9fce-2f1f-03dc99d9fbb9}"/>
  </w:font>
  <w:font w:name="Cinzel">
    <w:family w:val="auto"/>
    <w:pitch w:val="variable"/>
    <w:sig w:usb0="E0002AFF" w:usb1="C000247B" w:usb2="00000009" w:usb3="00000000" w:csb0="000001FF" w:csb1="00000000"/>
    <w:embedRegular r:id="rId2" w:fontKey="{e53ac21f-1175-5a47-ce63-19479d82560a}"/>
  </w:font>
  <w:font w:name="Cinzel Decorative">
    <w:family w:val="auto"/>
    <w:pitch w:val="variable"/>
    <w:sig w:usb0="E0002AFF" w:usb1="C000247B" w:usb2="00000009" w:usb3="00000000" w:csb0="000001FF" w:csb1="00000000"/>
    <w:embedRegular r:id="rId3" w:fontKey="{3334c7ab-7a0f-a5fc-8536-b2501163472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niclasfohlin.se/stodundervisning/skrivkurs-sagoboken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Bladet har fyra sidor, en för varje station, och varje par får ett i pass 19–21. Sagan är klar när varje lapp är med, varje station har sitt drag från Det här tar vi med oss, Problemet har ett försök som misslyckas och Lösningen en replik.</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sagoboken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niclasfohlin.se/stodundervisning/skrivkurs-sagoboken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header" Target="header2.xml"/><Relationship Id="rId16" Type="http://schemas.openxmlformats.org/officeDocument/2006/relationships/footer" Target="footer2.xml"/><Relationship Id="rId17" Type="http://schemas.openxmlformats.org/officeDocument/2006/relationships/image" Target="media/9eaf4665c511527fcaf8eb99f7cd407a96d391dd.svg"/><Relationship Id="rId18" Type="http://schemas.openxmlformats.org/officeDocument/2006/relationships/image" Target="media/041b18b4aa5802017d563bea6b65eb9ba887251a.png"/><Relationship Id="rId19" Type="http://schemas.openxmlformats.org/officeDocument/2006/relationships/image" Target="media/cca09e5cd12e71c61c4b18d276662d181f314533.svg"/><Relationship Id="rId20" Type="http://schemas.openxmlformats.org/officeDocument/2006/relationships/image" Target="media/ef846c1551ec0d39c3c8bbdcf40553532e3f79a6.png"/><Relationship Id="rId21" Type="http://schemas.openxmlformats.org/officeDocument/2006/relationships/image" Target="media/27cdcd577fc615f21bc5d336332c976280988829.svg"/><Relationship Id="rId22" Type="http://schemas.openxmlformats.org/officeDocument/2006/relationships/image" Target="media/52f499501a40f346ff08bff0bcce90992d14448d.png"/><Relationship Id="rId23" Type="http://schemas.openxmlformats.org/officeDocument/2006/relationships/image" Target="media/7360564c35438a1387be34895c69a7660b3f3d9e.svg"/><Relationship Id="rId24" Type="http://schemas.openxmlformats.org/officeDocument/2006/relationships/image" Target="media/4a34bc161e1ae418b8ae4b1731b2a8d4993ecf23.png"/><Relationship Id="rId25" Type="http://schemas.openxmlformats.org/officeDocument/2006/relationships/image" Target="media/768975487f1dfeff82f9169a9d9acc129be3a25c.svg"/><Relationship Id="rId26" Type="http://schemas.openxmlformats.org/officeDocument/2006/relationships/image" Target="media/771ef352e93ec0c136220f108d39de2492a2a8d7.png"/><Relationship Id="rId27" Type="http://schemas.openxmlformats.org/officeDocument/2006/relationships/image" Target="media/cbc4aa1d7ff104e75b91001c5ded8208539a3374.svg"/><Relationship Id="rId28" Type="http://schemas.openxmlformats.org/officeDocument/2006/relationships/image" Target="media/8d587a6558a509693d47b6288a3addab5511969c.png"/><Relationship Id="rId29" Type="http://schemas.openxmlformats.org/officeDocument/2006/relationships/image" Target="media/1e1b00df00409fb1df782dc8f2b5e4f4b5d11294.svg"/><Relationship Id="rId30" Type="http://schemas.openxmlformats.org/officeDocument/2006/relationships/image" Target="media/891af25bffcb23d4b0abaeaac7eb3363414c8858.png"/><Relationship Id="rId31" Type="http://schemas.openxmlformats.org/officeDocument/2006/relationships/image" Target="media/da9f84fdf10f9061b68d4a19e525143bd0e82d10.svg"/><Relationship Id="rId32" Type="http://schemas.openxmlformats.org/officeDocument/2006/relationships/image" Target="media/8c5b5e8a25f2771059fe76a56652135656eea015.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Vår saga i fyra steg, vecka 7: Boksagan · Skrivkurs: sagoboken</dc:title>
  <dc:creator>Niclas Fohlin</dc:creator>
  <dc:description>© Niclas Fohlin · niclasfohlin.se</dc:description>
  <cp:lastModifiedBy>Un-named</cp:lastModifiedBy>
  <cp:revision>1</cp:revision>
  <dcterms:created xsi:type="dcterms:W3CDTF">2026-10-29T11:58:12.054Z</dcterms:created>
  <dcterms:modified xsi:type="dcterms:W3CDTF">2026-10-29T11:58:12.054Z</dcterms:modified>
</cp:coreProperties>
</file>

<file path=docProps/custom.xml><?xml version="1.0" encoding="utf-8"?>
<Properties xmlns="http://schemas.openxmlformats.org/officeDocument/2006/custom-properties" xmlns:vt="http://schemas.openxmlformats.org/officeDocument/2006/docPropsVTypes"/>
</file>