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Dagen, Guideboken vecka 6: Besöksdagen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Skrivkurs: värdeskapande skrivande · åk 4–⁠9</w:t>
      </w:r>
    </w:p>
    <w:p>
      <w:pPr>
        <w:keepNext/>
        <w:keepLines/>
        <w:spacing w:after="120" w:before="0"/>
      </w:pPr>
      <w:r>
        <w:t xml:space="preserve">Varje elev står vid sitt uppslag och ger guiden till de nya.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Till läraren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Före dagen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Kopiera guiden, en till varje ny elev eller familj. Lägg varje uppslag på ett eget bord, och lägg fram en gästbok.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Besöket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De nya går runt mellan borden. Varje elev i gruppen berättar om sitt ställe och visar vägen dit på kartan.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Läsarens svar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De nya skriver i gästboken vilket ställe de vill gå till först. Varje elev läser gästboken med dig i uppföljningen efter mötet.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Om dagen ligger utanför kursen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Biblioteket ställer ut guiden med gästboken, och skolan ger guiden till de nya vid nästa inskolning. Dag 2 lämnar gruppen guiden på biblioteket och ger den till den nya eleven från vecka 4, som skriver först i gästboken. I uppföljningen efter mötet läser varje elev med dig det som den nya eleven skrev i gästboken.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Efteråt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Fråga också: </w:t>
            </w:r>
            <w:r>
              <w:rPr>
                <w:i/>
                <w:iCs/>
                <w:sz w:val="20"/>
                <w:szCs w:val="20"/>
              </w:rPr>
              <w:t xml:space="preserve">”Hur kändes det att se de nya läsa? Vad gjorde att vi lyckades i vårt samarbete? Vad var svårt?”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Skrivkurs: värdeskapande skrivande, https://niclasfohlin.se/stodundervisning/skrivkurs-vardeskapande.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b267e6a3-c336-662a-47dc-765db65578e8}"/>
  </w:font>
  <w:font w:name="Cinzel">
    <w:family w:val="auto"/>
    <w:pitch w:val="variable"/>
    <w:sig w:usb0="E0002AFF" w:usb1="C000247B" w:usb2="00000009" w:usb3="00000000" w:csb0="000001FF" w:csb1="00000000"/>
    <w:embedRegular r:id="rId2" w:fontKey="{ceb5ea1a-e26a-bcb7-d0d7-963add2a9a8e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28582d93-80df-7f40-b961-f1c52adf48a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niclasfohlin.se/stodundervisning/skrivkurs-vardeskapande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Skrivkurs: värdeskapande skrivande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Dagen, Guideboken vecka 6: Besöksdagen · Skrivkurs: värdeskapande skrivande</dc:title>
  <dc:creator>Niclas Fohlin</dc:creator>
  <dc:description>© Niclas Fohlin · niclasfohlin.se</dc:description>
  <cp:lastModifiedBy>Un-named</cp:lastModifiedBy>
  <cp:revision>1</cp:revision>
  <dcterms:created xsi:type="dcterms:W3CDTF">2026-10-29T11:58:17.320Z</dcterms:created>
  <dcterms:modified xsi:type="dcterms:W3CDTF">2026-10-29T11:58:17.320Z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