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40" w:before="0"/>
      </w:pPr>
      <w:r>
        <w:rPr>
          <w:rFonts w:ascii="Calibri" w:cs="Calibri" w:eastAsia="Calibri" w:hAnsi="Calibri"/>
        </w:rPr>
        <w:t xml:space="preserve">Mina texter</w:t>
      </w:r>
    </w:p>
    <w:p>
      <w:pPr>
        <w:spacing w:after="160" w:before="0"/>
      </w:pPr>
      <w:r>
        <w:rPr>
          <w:rFonts w:ascii="Andika" w:cs="Andika" w:eastAsia="Andika" w:hAnsi="Andika"/>
          <w:sz w:val="22"/>
          <w:szCs w:val="22"/>
        </w:rPr>
        <w:t xml:space="preserve">Namn: ____________________   En stapel för varje text som jag har skrivit. Fyll i nedifrån.</w:t>
      </w:r>
    </w:p>
    <w:tbl>
      <w:tblPr>
        <w:tblW w:type="dxa" w:w="15398"/>
        <w:tblBorders>
          <w:top w:val="nil" w:color="auto" w:sz="0"/>
          <w:left w:val="nil" w:color="auto" w:sz="0"/>
          <w:bottom w:val="nil" w:color="auto" w:sz="0"/>
          <w:right w:val="nil" w:color="auto" w:sz="0"/>
          <w:insideH w:val="nil" w:color="auto" w:sz="0"/>
          <w:insideV w:val="nil" w:color="auto" w:sz="0"/>
        </w:tblBorders>
        <w:tblLayout w:type="fixed"/>
      </w:tblPr>
      <w:tblGrid>
        <w:gridCol w:w="2566"/>
        <w:gridCol w:w="2566"/>
        <w:gridCol w:w="2566"/>
        <w:gridCol w:w="2566"/>
        <w:gridCol w:w="2566"/>
        <w:gridCol w:w="2568"/>
      </w:tblGrid>
      <w:tr>
        <w:trPr>
          <w:cantSplit/>
          <w:tblHeader/>
          <w:trHeight w:val="835" w:hRule="atLeast"/>
        </w:trPr>
        <w:tc>
          <w:tcPr>
            <w:tcW w:type="dxa" w:w="2566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shd w:fill="E6EEF8" w:color="auto" w:val="clear"/>
            <w:tcMar>
              <w:top w:type="dxa" w:w="0"/>
              <w:left w:type="dxa" w:w="120"/>
              <w:bottom w:type="dxa" w:w="0"/>
              <w:right w:type="dxa" w:w="120"/>
            </w:tcMar>
            <w:vAlign w:val="top"/>
          </w:tcPr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Andika" w:cs="Andika" w:eastAsia="Andika" w:hAnsi="Andika"/>
                <w:b/>
                <w:bCs/>
                <w:sz w:val="32"/>
                <w:szCs w:val="32"/>
              </w:rPr>
              <w:t xml:space="preserve">Pass 6</w:t>
            </w:r>
          </w:p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2566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shd w:fill="E6EEF8" w:color="auto" w:val="clear"/>
            <w:tcMar>
              <w:top w:type="dxa" w:w="0"/>
              <w:left w:type="dxa" w:w="120"/>
              <w:bottom w:type="dxa" w:w="0"/>
              <w:right w:type="dxa" w:w="120"/>
            </w:tcMar>
            <w:vAlign w:val="top"/>
          </w:tcPr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Andika" w:cs="Andika" w:eastAsia="Andika" w:hAnsi="Andika"/>
                <w:b/>
                <w:bCs/>
                <w:sz w:val="32"/>
                <w:szCs w:val="32"/>
              </w:rPr>
              <w:t xml:space="preserve">Pass 8</w:t>
            </w:r>
          </w:p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2566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shd w:fill="E6EEF8" w:color="auto" w:val="clear"/>
            <w:tcMar>
              <w:top w:type="dxa" w:w="0"/>
              <w:left w:type="dxa" w:w="120"/>
              <w:bottom w:type="dxa" w:w="0"/>
              <w:right w:type="dxa" w:w="120"/>
            </w:tcMar>
            <w:vAlign w:val="top"/>
          </w:tcPr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Andika" w:cs="Andika" w:eastAsia="Andika" w:hAnsi="Andika"/>
                <w:b/>
                <w:bCs/>
                <w:sz w:val="32"/>
                <w:szCs w:val="32"/>
              </w:rPr>
              <w:t xml:space="preserve">Pass 10</w:t>
            </w:r>
          </w:p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2566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shd w:fill="E6EEF8" w:color="auto" w:val="clear"/>
            <w:tcMar>
              <w:top w:type="dxa" w:w="0"/>
              <w:left w:type="dxa" w:w="120"/>
              <w:bottom w:type="dxa" w:w="0"/>
              <w:right w:type="dxa" w:w="120"/>
            </w:tcMar>
            <w:vAlign w:val="top"/>
          </w:tcPr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Andika" w:cs="Andika" w:eastAsia="Andika" w:hAnsi="Andika"/>
                <w:b/>
                <w:bCs/>
                <w:sz w:val="32"/>
                <w:szCs w:val="32"/>
              </w:rPr>
              <w:t xml:space="preserve">Första brevet</w:t>
            </w:r>
          </w:p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2566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shd w:fill="E6EEF8" w:color="auto" w:val="clear"/>
            <w:tcMar>
              <w:top w:type="dxa" w:w="0"/>
              <w:left w:type="dxa" w:w="120"/>
              <w:bottom w:type="dxa" w:w="0"/>
              <w:right w:type="dxa" w:w="120"/>
            </w:tcMar>
            <w:vAlign w:val="top"/>
          </w:tcPr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Andika" w:cs="Andika" w:eastAsia="Andika" w:hAnsi="Andika"/>
                <w:b/>
                <w:bCs/>
                <w:sz w:val="32"/>
                <w:szCs w:val="32"/>
              </w:rPr>
              <w:t xml:space="preserve">Sista brevet</w:t>
            </w:r>
          </w:p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2568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shd w:fill="E6EEF8" w:color="auto" w:val="clear"/>
            <w:tcMar>
              <w:top w:type="dxa" w:w="0"/>
              <w:left w:type="dxa" w:w="120"/>
              <w:bottom w:type="dxa" w:w="0"/>
              <w:right w:type="dxa" w:w="120"/>
            </w:tcMar>
            <w:vAlign w:val="top"/>
          </w:tcPr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Andika" w:cs="Andika" w:eastAsia="Andika" w:hAnsi="Andika"/>
                <w:b/>
                <w:bCs/>
                <w:sz w:val="32"/>
                <w:szCs w:val="32"/>
              </w:rPr>
              <w:t xml:space="preserve">Efter kursen</w:t>
            </w:r>
          </w:p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1035" w:hRule="exact"/>
        </w:trPr>
        <w:tc>
          <w:tcPr>
            <w:tcW w:type="dxa" w:w="2566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2566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2566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2566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2566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2568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</w:tr>
      <w:tr>
        <w:trPr>
          <w:cantSplit/>
          <w:trHeight w:val="1035" w:hRule="exact"/>
        </w:trPr>
        <w:tc>
          <w:tcPr>
            <w:tcW w:type="dxa" w:w="2566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2566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2566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2566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2566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2568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</w:tr>
      <w:tr>
        <w:trPr>
          <w:cantSplit/>
          <w:trHeight w:val="1035" w:hRule="exact"/>
        </w:trPr>
        <w:tc>
          <w:tcPr>
            <w:tcW w:type="dxa" w:w="2566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2566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2566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2566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2566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2568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</w:tr>
      <w:tr>
        <w:trPr>
          <w:cantSplit/>
          <w:trHeight w:val="1035" w:hRule="exact"/>
        </w:trPr>
        <w:tc>
          <w:tcPr>
            <w:tcW w:type="dxa" w:w="2566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2566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2566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2566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2566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2568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</w:tr>
      <w:tr>
        <w:trPr>
          <w:cantSplit/>
          <w:trHeight w:val="1035" w:hRule="exact"/>
        </w:trPr>
        <w:tc>
          <w:tcPr>
            <w:tcW w:type="dxa" w:w="2566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2566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2566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2566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2566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2568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</w:tr>
      <w:tr>
        <w:trPr>
          <w:cantSplit/>
          <w:trHeight w:val="1035" w:hRule="exact"/>
        </w:trPr>
        <w:tc>
          <w:tcPr>
            <w:tcW w:type="dxa" w:w="2566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2566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2566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2566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2566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2568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</w:tr>
    </w:tbl>
    <w:p>
      <w:pPr>
        <w:spacing w:after="160" w:before="0"/>
      </w:pPr>
    </w:p>
    <w:tbl>
      <w:tblPr>
        <w:tblW w:type="dxa" w:w="1539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5398"/>
      </w:tblGrid>
      <w:tr>
        <w:trPr>
          <w:cantSplit/>
        </w:trPr>
        <w:tc>
          <w:tcPr>
            <w:tcW w:type="dxa" w:w="15398"/>
            <w:tcBorders>
              <w:top w:val="single" w:color="FBF3E4" w:sz="4"/>
              <w:left w:val="single" w:color="8A5A1E" w:sz="24"/>
              <w:bottom w:val="single" w:color="FBF3E4" w:sz="4"/>
              <w:right w:val="single" w:color="FBF3E4" w:sz="4"/>
            </w:tcBorders>
            <w:shd w:fill="FBF3E4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ndika" w:cs="Andika" w:eastAsia="Andika" w:hAnsi="Andika"/>
                <w:sz w:val="28"/>
                <w:szCs w:val="28"/>
              </w:rPr>
              <w:t xml:space="preserve">En ruta för det jag vill. En ruta för varje skäl som jag förklarar. En ruta för det läsaren ska göra. Tre eller fyra rutor är en hel text.</w:t>
            </w: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sectPr>
      <w:headerReference w:type="default" r:id="rId7"/>
      <w:footerReference w:type="default" r:id="rId8"/>
      <w:pgSz w:w="16838" w:h="11906" w:orient="landscape"/>
      <w:pgMar w:top="720" w:right="720" w:bottom="900" w:left="720" w:header="450" w:footer="45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f1e685a8-bd3d-7988-cb7c-a400f5646432}"/>
  </w:font>
  <w:font w:name="Cinzel">
    <w:family w:val="auto"/>
    <w:pitch w:val="variable"/>
    <w:sig w:usb0="E0002AFF" w:usb1="C000247B" w:usb2="00000009" w:usb3="00000000" w:csb0="000001FF" w:csb1="00000000"/>
    <w:embedRegular r:id="rId2" w:fontKey="{744f4141-25ee-9b16-af22-90273d243f4d}"/>
  </w:font>
  <w:font w:name="Cinzel Decorative">
    <w:family w:val="auto"/>
    <w:pitch w:val="variable"/>
    <w:sig w:usb0="E0002AFF" w:usb1="C000247B" w:usb2="00000009" w:usb3="00000000" w:csb0="000001FF" w:csb1="00000000"/>
    <w:embedRegular r:id="rId3" w:fontKey="{8feab554-7637-99c1-56d4-436cf411c9b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15398"/>
      </w:tabs>
      <w:spacing w:after="0"/>
    </w:pPr>
    <w:r>
      <w:rPr>
        <w:color w:val="4B5866"/>
        <w:sz w:val="18"/>
        <w:szCs w:val="18"/>
      </w:rPr>
      <w:t xml:space="preserve">© Niclas Fohlin · niclasfohlin.se/stodundervisning/texttyp-argumenterande-text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6EB" w:sz="4" w:space="4"/>
      </w:pBdr>
      <w:spacing w:after="0"/>
      <w:jc w:val="right"/>
    </w:pPr>
    <w:r>
      <w:rPr>
        <w:color w:val="4B5866"/>
        <w:sz w:val="18"/>
        <w:szCs w:val="18"/>
      </w:rPr>
      <w:t xml:space="preserve">Mall · Texttyp: Argumenterande text · niclasfohlin.se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Mina texter · Texttyp: Argumenterande text</dc:title>
  <dc:creator>Niclas Fohlin</dc:creator>
  <dc:description>© Niclas Fohlin · niclasfohlin.se</dc:description>
  <cp:lastModifiedBy>Un-named</cp:lastModifiedBy>
  <cp:revision>1</cp:revision>
  <dcterms:created xsi:type="dcterms:W3CDTF">2026-10-29T11:58:25.530Z</dcterms:created>
  <dcterms:modified xsi:type="dcterms:W3CDTF">2026-10-29T11:58:25.530Z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