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läraren: lapparna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Berättande text · åk 4–⁠7</w:t>
      </w:r>
    </w:p>
    <w:p>
      <w:pPr>
        <w:keepNext/>
        <w:keepLines/>
        <w:spacing w:after="120" w:before="0"/>
      </w:pPr>
      <w:r>
        <w:t xml:space="preserve">Eleverna planerar varje berättelse med lappar. På varje lapp står en sak i planen, med några ord eller en kort mening. Lapparna går att flytta, lägga åt sidan och lägga i ordning, och därför syns elevens val på bordet.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Lapparna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gör du dem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 ut arket Lapparna, som står bland mallarna sist i materialet. Klipp längs linjerna, så blir det arton lappar. Ett ark räcker till ett par i ungefär tre pass. Från pass 3 lägger du lapparna i en hög på bordet. Efter passet fäster du parens lappar på bladet Planen.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Den första lappen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På den skriver eleverna vad de vill att läsaren ska känna, en enda sak: </w:t>
            </w:r>
            <w:r>
              <w:rPr>
                <w:i/>
                <w:iCs/>
                <w:sz w:val="20"/>
                <w:szCs w:val="20"/>
              </w:rPr>
              <w:t xml:space="preserve">”Vera ska skratta”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eller </w:t>
            </w:r>
            <w:r>
              <w:rPr>
                <w:i/>
                <w:iCs/>
                <w:sz w:val="20"/>
                <w:szCs w:val="20"/>
              </w:rPr>
              <w:t xml:space="preserve">”De ska rysa”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Det som händer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På var och en av de andra lapparna står en händelse: </w:t>
            </w:r>
            <w:r>
              <w:rPr>
                <w:i/>
                <w:iCs/>
                <w:sz w:val="20"/>
                <w:szCs w:val="20"/>
              </w:rPr>
              <w:t xml:space="preserve">”Påsen rör på sig”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 xml:space="preserve">”Kaninen gömmer sig”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</w:t>
            </w:r>
            <w:r>
              <w:rPr>
                <w:i/>
                <w:iCs/>
                <w:sz w:val="20"/>
                <w:szCs w:val="20"/>
              </w:rPr>
              <w:t xml:space="preserve">”Det börjar åska”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 Eleverna skriver fler än de behöver, så att det finns något att välja bort. Det som läsaren inte vill vara med om lägger de i rutan Åt sidan på bladet Planen, och de andra lapparna lägger de i ordning.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Nya lappar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När läsaren har frågat i delen Säg skriver skribenten sitt svar på en ny lapp: </w:t>
            </w:r>
            <w:r>
              <w:rPr>
                <w:i/>
                <w:iCs/>
                <w:sz w:val="20"/>
                <w:szCs w:val="20"/>
              </w:rPr>
              <w:t xml:space="preserve">”Svettiga händer”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 Det eleverna tar reda på till nästa pass blir också en lapp. I pass 8 är det något de hörde vid platsen: </w:t>
            </w:r>
            <w:r>
              <w:rPr>
                <w:i/>
                <w:iCs/>
                <w:sz w:val="20"/>
                <w:szCs w:val="20"/>
              </w:rPr>
              <w:t xml:space="preserve">”Det surrar i en fläkt”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Ett exempel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Dina sex lappar från visningen i pass 3 står i manuset under Visningen, vecka 2. Bilderna På bordet för vecka 2 och vecka 4 visar hur lapparna ligger på bladet Planen.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Texttyp: Berättande text, https://niclasfohlin.se/stodundervisning/texttyp-berattande-text.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b11b381-0bb6-0643-ce92-4b4868dfa8b2}"/>
  </w:font>
  <w:font w:name="Cinzel">
    <w:family w:val="auto"/>
    <w:pitch w:val="variable"/>
    <w:sig w:usb0="E0002AFF" w:usb1="C000247B" w:usb2="00000009" w:usb3="00000000" w:csb0="000001FF" w:csb1="00000000"/>
    <w:embedRegular r:id="rId2" w:fontKey="{a27b2cd9-1c0b-ce1b-c5bc-5d402b47f3f2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da5afdb-f4a1-dcd3-96ca-18ab0224b43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Till läraren: lapparna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2026-10-29T11:58:27.594Z</dcterms:created>
  <dcterms:modified xsi:type="dcterms:W3CDTF">2026-10-29T11:58:27.594Z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