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Barnets frågor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Beskrivande text · åk 4–⁠7</w:t>
      </w:r>
    </w:p>
    <w:p>
      <w:pPr>
        <w:keepNext/>
        <w:keepLines/>
        <w:spacing w:after="120" w:before="0"/>
      </w:pPr>
      <w:r>
        <w:t xml:space="preserve">Fråga först vad barnet undrar över. Säg sedan vilket rum ni ska beskriva, och fråga om det. Skriv några ord vid varje fråga och låt barnet rita rummet i rutan. Läs sist upp svaren och fråga ”Stämmer det?”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Vi som frågar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Barnet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Frågorna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Vad undrar du över där de äldre går?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9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Har du varit i rummet?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Vad vet du redan om det?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6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Rita hur du tror att rummet ser ut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1651729-e9ca-4d40-8c86-7a31d273ae4a}"/>
  </w:font>
  <w:font w:name="Cinzel">
    <w:family w:val="auto"/>
    <w:pitch w:val="variable"/>
    <w:sig w:usb0="E0002AFF" w:usb1="C000247B" w:usb2="00000009" w:usb3="00000000" w:csb0="000001FF" w:csb1="00000000"/>
    <w:embedRegular r:id="rId2" w:fontKey="{06cad226-3854-0712-d133-0e4a47cbe56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b61a2f0-9e16-e6cd-f9f7-8bfee163d6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Barnets frågor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2026-10-29T11:58:29.136Z</dcterms:created>
  <dcterms:modified xsi:type="dcterms:W3CDTF">2026-10-29T11:58:29.136Z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