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om bladen</w:t>
      </w:r>
    </w:p>
    <w:p>
      <w:pPr>
        <w:spacing w:after="160" w:before="0"/>
      </w:pPr>
      <w:r>
        <w:rPr>
          <w:i/>
          <w:iCs/>
          <w:color w:val="1D4F91"/>
          <w:sz w:val="24"/>
          <w:szCs w:val="24"/>
        </w:rPr>
        <w:t xml:space="preserve">Texttyp: Beskrivande text · åk 4–⁠7</w:t>
      </w:r>
    </w:p>
    <w:p>
      <w:pPr>
        <w:keepNext/>
        <w:spacing w:after="40" w:before="0"/>
      </w:pPr>
      <w:r>
        <w:rPr>
          <w:b/>
          <w:bCs/>
          <w:sz w:val="24"/>
          <w:szCs w:val="24"/>
        </w:rPr>
        <w:t xml:space="preserve">Kortet Läsarens frågor</w:t>
      </w:r>
    </w:p>
    <w:p>
      <w:pPr>
        <w:keepNext/>
        <w:spacing w:after="60" w:before="0"/>
      </w:pPr>
      <w:r>
        <w:t xml:space="preserve">När skribenten beskriver har läsaren frågorna framför sig. Läsaren ritar det hen hör och frågar bara det hen inte kunde rita. När skribenten har läst upp sin text, svarar läsaren med de tre svarsraderna. Den som beskriver har kortet Ord för var framför sig.</w:t>
      </w:r>
    </w:p>
    <w:p>
      <w:pPr>
        <w:spacing w:after="100" w:before="0"/>
      </w:pPr>
      <w:r>
        <w:rPr>
          <w:color w:val="4B5866"/>
          <w:sz w:val="20"/>
          <w:szCs w:val="20"/>
        </w:rPr>
        <w:t xml:space="preserve">Till läraren: Så gör du: Skriv ut kortet Läsarens frågor, ett per par till pass 2 och ett per elev till pass 8. Klipp längs de streckade linjerna, utom den mellan Läsarens frågor och Läsaren svarar. Vik kortet där, eller klipp isär och limma ihop baksidorna. Kortet Ord för var får den som beskriver. Läsaren ritar på ett halvt A4.</w:t>
      </w:r>
    </w:p>
    <w:p>
      <w:pPr>
        <w:spacing w:after="120" w:before="160"/>
      </w:pPr>
      <w:r>
        <w:rPr>
          <w:color w:val="4B5866"/>
          <w:sz w:val="18"/>
          <w:szCs w:val="18"/>
        </w:rPr>
        <w:t xml:space="preserve">© Niclas Fohlin. Ur Texttyp: Beskrivande text, https://niclasfohlin.se/stodundervisning/texttyp-beskrivande-text.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55" name="Kurbitsslingan 395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är det, och var?</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liknar det?</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Vad ser jag först, och sedan?</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vet jag att det är just den?</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56" name="Kurbitsslingan 395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Det här ser jag framför mig: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57" name="Kurbitsslingan 395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Ord för var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längst in, mitt i</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framför, bakom, bredvid</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ovanför, under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till vänster om, till höger om</w:t>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67cb6cc-35c9-691e-3957-9edf88688b82}"/>
  </w:font>
  <w:font w:name="Cinzel">
    <w:family w:val="auto"/>
    <w:pitch w:val="variable"/>
    <w:sig w:usb0="E0002AFF" w:usb1="C000247B" w:usb2="00000009" w:usb3="00000000" w:csb0="000001FF" w:csb1="00000000"/>
    <w:embedRegular r:id="rId2" w:fontKey="{1c09c76a-8f99-476c-656e-b863d29932ab}"/>
  </w:font>
  <w:font w:name="Cinzel Decorative">
    <w:family w:val="auto"/>
    <w:pitch w:val="variable"/>
    <w:sig w:usb0="E0002AFF" w:usb1="C000247B" w:usb2="00000009" w:usb3="00000000" w:csb0="000001FF" w:csb1="00000000"/>
    <w:embedRegular r:id="rId3" w:fontKey="{f940c1ea-24d0-d210-3466-e9d85687eb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kortet Läsarens frågor, ett per par till pass 2 och ett per elev till pass 8. Klipp längs de streckade linjerna, utom den mellan Läsarens frågor och Läsaren svarar. Vik kortet där, eller klipp isär och limma ihop baksidorna. Kortet Ord för var får den som beskriver. Läsaren ritar på ett halvt A4.</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e1e184b9c3b112e9eb01846349d53b89c6d4d366.svg"/><Relationship Id="rId12" Type="http://schemas.openxmlformats.org/officeDocument/2006/relationships/image" Target="media/e49f234f21afd8f1f49c1bad544548d4a533109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Kortet Läsarens frågor · Texttyp: Beskrivande text</dc:title>
  <dc:creator>Niclas Fohlin</dc:creator>
  <dc:description>© Niclas Fohlin · niclasfohlin.se</dc:description>
  <cp:lastModifiedBy>Un-named</cp:lastModifiedBy>
  <cp:revision>1</cp:revision>
  <dcterms:created xsi:type="dcterms:W3CDTF">2026-10-29T11:58:29.103Z</dcterms:created>
  <dcterms:modified xsi:type="dcterms:W3CDTF">2026-10-29T11:58:29.103Z</dcterms:modified>
</cp:coreProperties>
</file>

<file path=docProps/custom.xml><?xml version="1.0" encoding="utf-8"?>
<Properties xmlns="http://schemas.openxmlformats.org/officeDocument/2006/custom-properties" xmlns:vt="http://schemas.openxmlformats.org/officeDocument/2006/docPropsVTypes"/>
</file>