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Instruerande text · åk 4–⁠7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Inbjudan, vecka 5: Spelstunden</w:t>
      </w:r>
    </w:p>
    <w:p>
      <w:pPr>
        <w:keepNext/>
        <w:spacing w:after="60" w:before="0"/>
      </w:pPr>
      <w:r>
        <w:t xml:space="preserve">Fyll i inbjudan. Din lärare ger den till din läsare.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Så gör du: Skriv ut en inbjudan per elev. Varje elev fyller i sin inbjudan i pass 10, och du ger dem till läsarnas lärare.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Instruerande text, https://niclasfohlin.se/stodundervisning/texttyp-instruerande-text.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979" name="Kurbitsslingan 3979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Välkommen till Spelstunden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Till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vill lära dig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Dag och tid: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Plats: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Hälsningar från ___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ee2666e-d596-c268-7d45-2a7b6206d4cc}"/>
  </w:font>
  <w:font w:name="Cinzel">
    <w:family w:val="auto"/>
    <w:pitch w:val="variable"/>
    <w:sig w:usb0="E0002AFF" w:usb1="C000247B" w:usb2="00000009" w:usb3="00000000" w:csb0="000001FF" w:csb1="00000000"/>
    <w:embedRegular r:id="rId2" w:fontKey="{b01aa2da-4aea-9e58-2aa3-90b20c10f3b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6665f64-a46a-4e1b-cd47-c8a43457b8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Så gör du: Skriv ut en inbjudan per elev. Varje elev fyller i sin inbjudan i pass 10, och du ger dem till läsarnas lärare.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niclasfohlin.se/stodundervisning/texttyp-instruerande-text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Inbjudan, vecka 5: Spelstunden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2026-10-29T11:58:30.640Z</dcterms:created>
  <dcterms:modified xsi:type="dcterms:W3CDTF">2026-10-29T11:58:30.640Z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